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5A6" w:rsidRDefault="00203002">
      <w:pPr>
        <w:rPr>
          <w:rFonts w:ascii="ＭＳ ゴシック" w:eastAsia="ＭＳ ゴシック" w:hAnsi="ＭＳ ゴシック"/>
          <w:sz w:val="36"/>
          <w:bdr w:val="single" w:sz="4" w:space="0" w:color="auto"/>
          <w:shd w:val="pct15" w:color="auto" w:fill="FFFFFF"/>
        </w:rPr>
      </w:pPr>
      <w:r w:rsidRPr="00203002">
        <w:rPr>
          <w:rFonts w:ascii="ＭＳ ゴシック" w:eastAsia="ＭＳ ゴシック" w:hAnsi="ＭＳ ゴシック"/>
          <w:noProof/>
          <w:color w:val="FFFFFF"/>
          <w:sz w:val="32"/>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1" type="#_x0000_t84" style="position:absolute;left:0;text-align:left;margin-left:73.5pt;margin-top:-9pt;width:330.75pt;height:54pt;z-index:-251657728;mso-wrap-edited:f" wrapcoords="-58 0 -58 21600 21658 21600 21658 0 -58 0"/>
        </w:pict>
      </w:r>
      <w:r w:rsidR="007855A6">
        <w:rPr>
          <w:rFonts w:ascii="ＭＳ ゴシック" w:eastAsia="ＭＳ ゴシック" w:hAnsi="ＭＳ ゴシック" w:hint="eastAsia"/>
          <w:color w:val="FFFFFF"/>
          <w:sz w:val="32"/>
        </w:rPr>
        <w:t xml:space="preserve">  　　　   　</w:t>
      </w:r>
      <w:r w:rsidR="007855A6">
        <w:rPr>
          <w:rFonts w:ascii="ＭＳ ゴシック" w:eastAsia="ＭＳ ゴシック" w:hAnsi="ＭＳ ゴシック" w:hint="eastAsia"/>
          <w:sz w:val="36"/>
        </w:rPr>
        <w:t>社会教育関係団体登録のしおり</w:t>
      </w:r>
    </w:p>
    <w:p w:rsidR="007855A6" w:rsidRDefault="007855A6">
      <w:pPr>
        <w:rPr>
          <w:rFonts w:ascii="ＭＳ ゴシック" w:eastAsia="ＭＳ ゴシック" w:hAnsi="ＭＳ ゴシック"/>
          <w:color w:val="FFFFFF"/>
          <w:bdr w:val="single" w:sz="4" w:space="0" w:color="auto"/>
          <w:shd w:val="pct15" w:color="auto" w:fill="FFFFFF"/>
        </w:rPr>
      </w:pPr>
    </w:p>
    <w:p w:rsidR="007855A6" w:rsidRDefault="007855A6">
      <w:pPr>
        <w:rPr>
          <w:rFonts w:ascii="ＭＳ ゴシック" w:eastAsia="ＭＳ ゴシック" w:hAnsi="ＭＳ ゴシック"/>
          <w:color w:val="FFFFFF"/>
          <w:bdr w:val="single" w:sz="4" w:space="0" w:color="auto"/>
          <w:shd w:val="pct15" w:color="auto" w:fill="FFFFFF"/>
        </w:rPr>
      </w:pP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長門市教育委員会では、本市における自発的学習活動の中核を担う社会教育関係団体の育成を図るため、平成１８年４月１日から社会教育関係団体の登録制度を開始します。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8"/>
          <w:shd w:val="pct15" w:color="auto" w:fill="FFFFFF"/>
        </w:rPr>
      </w:pPr>
      <w:bookmarkStart w:id="0" w:name="OLE_LINK2"/>
      <w:r>
        <w:rPr>
          <w:rFonts w:ascii="ＭＳ ゴシック" w:eastAsia="ＭＳ ゴシック" w:hAnsi="ＭＳ ゴシック" w:hint="eastAsia"/>
          <w:sz w:val="28"/>
        </w:rPr>
        <w:t xml:space="preserve">１　</w:t>
      </w:r>
      <w:r>
        <w:rPr>
          <w:rFonts w:ascii="ＭＳ ゴシック" w:eastAsia="ＭＳ ゴシック" w:hAnsi="ＭＳ ゴシック" w:hint="eastAsia"/>
          <w:sz w:val="28"/>
          <w:shd w:val="pct15" w:color="auto" w:fill="FFFFFF"/>
        </w:rPr>
        <w:t>社会教育関係団体とは</w:t>
      </w:r>
    </w:p>
    <w:p w:rsidR="007855A6" w:rsidRDefault="00203002">
      <w:pPr>
        <w:rPr>
          <w:rFonts w:ascii="ＭＳ ゴシック" w:eastAsia="ＭＳ ゴシック" w:hAnsi="ＭＳ ゴシック"/>
          <w:sz w:val="24"/>
          <w:shd w:val="pct15" w:color="auto" w:fill="FFFFFF"/>
        </w:rPr>
      </w:pPr>
      <w:r>
        <w:rPr>
          <w:rFonts w:ascii="ＭＳ ゴシック" w:eastAsia="ＭＳ ゴシック" w:hAnsi="ＭＳ ゴシック"/>
          <w:noProof/>
          <w:sz w:val="24"/>
        </w:rPr>
        <w:pict>
          <v:roundrect id="_x0000_s1048" style="position:absolute;left:0;text-align:left;margin-left:-5.25pt;margin-top:0;width:462pt;height:189pt;z-index:-251659776;mso-wrap-edited:f" arcsize="10923f" strokeweight="1.5pt"/>
        </w:pict>
      </w:r>
    </w:p>
    <w:p w:rsidR="007855A6" w:rsidRDefault="007855A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現在、さまざまな学習グループ、スポーツチーム、ボランティアサークルな</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どが、自主的な団体として、公民館や体育館などの社会教育施設で活動してい</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ます。</w:t>
      </w:r>
    </w:p>
    <w:p w:rsidR="007855A6" w:rsidRDefault="007855A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学習・文化・スポーツ・まちづくりなどの活動を通して、自己実現を図った</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り、豊かな人間関係・地域関係をうみだす社会教育に関する活動は、潤いと輝</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きのある地域文化・スポーツのまちづくりにつながる市民活動といえます。</w:t>
      </w:r>
    </w:p>
    <w:p w:rsidR="007855A6" w:rsidRDefault="007855A6">
      <w:pPr>
        <w:ind w:firstLineChars="200" w:firstLine="480"/>
        <w:rPr>
          <w:rFonts w:ascii="ＭＳ ゴシック" w:eastAsia="ＭＳ ゴシック" w:hAnsi="ＭＳ ゴシック"/>
          <w:sz w:val="24"/>
          <w:u w:val="single"/>
        </w:rPr>
      </w:pPr>
      <w:r>
        <w:rPr>
          <w:rFonts w:ascii="ＭＳ ゴシック" w:eastAsia="ＭＳ ゴシック" w:hAnsi="ＭＳ ゴシック" w:hint="eastAsia"/>
          <w:sz w:val="24"/>
        </w:rPr>
        <w:t>このような、</w:t>
      </w:r>
      <w:r>
        <w:rPr>
          <w:rFonts w:ascii="ＭＳ ゴシック" w:eastAsia="ＭＳ ゴシック" w:hAnsi="ＭＳ ゴシック" w:hint="eastAsia"/>
          <w:sz w:val="24"/>
          <w:u w:val="single"/>
        </w:rPr>
        <w:t>社会教育に関する事業</w:t>
      </w:r>
      <w:r>
        <w:rPr>
          <w:rFonts w:ascii="ＭＳ ゴシック" w:eastAsia="ＭＳ ゴシック" w:hAnsi="ＭＳ ゴシック" w:hint="eastAsia"/>
          <w:sz w:val="24"/>
        </w:rPr>
        <w:t>を行うことを主な目的とし、</w:t>
      </w:r>
      <w:r>
        <w:rPr>
          <w:rFonts w:ascii="ＭＳ ゴシック" w:eastAsia="ＭＳ ゴシック" w:hAnsi="ＭＳ ゴシック" w:hint="eastAsia"/>
          <w:sz w:val="24"/>
          <w:u w:val="single"/>
        </w:rPr>
        <w:t>自主的な運</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u w:val="single"/>
        </w:rPr>
        <w:t>営</w:t>
      </w:r>
      <w:r>
        <w:rPr>
          <w:rFonts w:ascii="ＭＳ ゴシック" w:eastAsia="ＭＳ ゴシック" w:hAnsi="ＭＳ ゴシック" w:hint="eastAsia"/>
          <w:sz w:val="24"/>
        </w:rPr>
        <w:t>を行う広く開かれた団体で、教育委員会に登録をした団体を「社会教育関係</w:t>
      </w:r>
    </w:p>
    <w:p w:rsidR="007855A6" w:rsidRDefault="007855A6">
      <w:pPr>
        <w:ind w:firstLineChars="100" w:firstLine="240"/>
        <w:rPr>
          <w:rFonts w:ascii="ＭＳ ゴシック" w:eastAsia="ＭＳ ゴシック" w:hAnsi="ＭＳ ゴシック"/>
          <w:sz w:val="24"/>
          <w:shd w:val="pct15" w:color="auto" w:fill="FFFFFF"/>
        </w:rPr>
      </w:pPr>
      <w:r>
        <w:rPr>
          <w:rFonts w:ascii="ＭＳ ゴシック" w:eastAsia="ＭＳ ゴシック" w:hAnsi="ＭＳ ゴシック" w:hint="eastAsia"/>
          <w:sz w:val="24"/>
        </w:rPr>
        <w:t>団体」といいます。</w:t>
      </w:r>
    </w:p>
    <w:p w:rsidR="007855A6" w:rsidRDefault="007855A6">
      <w:pPr>
        <w:rPr>
          <w:rFonts w:ascii="ＭＳ ゴシック" w:eastAsia="ＭＳ ゴシック" w:hAnsi="ＭＳ ゴシック"/>
          <w:sz w:val="24"/>
          <w:shd w:val="pct15" w:color="auto" w:fill="FFFFFF"/>
        </w:rPr>
      </w:pPr>
    </w:p>
    <w:p w:rsidR="007855A6" w:rsidRDefault="007855A6">
      <w:pPr>
        <w:numPr>
          <w:ilvl w:val="0"/>
          <w:numId w:val="27"/>
        </w:numPr>
        <w:rPr>
          <w:rFonts w:ascii="ＭＳ ゴシック" w:eastAsia="ＭＳ ゴシック" w:hAnsi="ＭＳ ゴシック"/>
          <w:sz w:val="24"/>
        </w:rPr>
      </w:pPr>
      <w:r>
        <w:rPr>
          <w:rFonts w:ascii="ＭＳ ゴシック" w:eastAsia="ＭＳ ゴシック" w:hAnsi="ＭＳ ゴシック" w:hint="eastAsia"/>
          <w:sz w:val="24"/>
        </w:rPr>
        <w:t>団体には会、サークル、グループ、クラブなどの呼び名も含まれます。</w:t>
      </w:r>
    </w:p>
    <w:p w:rsidR="007855A6" w:rsidRDefault="007855A6">
      <w:pPr>
        <w:rPr>
          <w:rFonts w:ascii="ＭＳ ゴシック" w:eastAsia="ＭＳ ゴシック" w:hAnsi="ＭＳ ゴシック"/>
          <w:sz w:val="24"/>
          <w:shd w:val="pct15" w:color="auto" w:fill="FFFFFF"/>
        </w:rPr>
      </w:pPr>
    </w:p>
    <w:p w:rsidR="007855A6" w:rsidRDefault="007855A6">
      <w:pPr>
        <w:rPr>
          <w:rFonts w:ascii="ＭＳ ゴシック" w:eastAsia="ＭＳ ゴシック" w:hAnsi="ＭＳ ゴシック"/>
          <w:sz w:val="28"/>
          <w:shd w:val="pct15" w:color="auto" w:fill="FFFFFF"/>
        </w:rPr>
      </w:pPr>
      <w:r>
        <w:rPr>
          <w:rFonts w:ascii="ＭＳ ゴシック" w:eastAsia="ＭＳ ゴシック" w:hAnsi="ＭＳ ゴシック" w:hint="eastAsia"/>
          <w:sz w:val="28"/>
          <w:shd w:val="pct15" w:color="auto" w:fill="FFFFFF"/>
        </w:rPr>
        <w:t>２　社会教育に関する事業とは</w:t>
      </w:r>
    </w:p>
    <w:p w:rsidR="007855A6" w:rsidRDefault="007855A6">
      <w:pPr>
        <w:rPr>
          <w:rFonts w:ascii="ＭＳ ゴシック" w:eastAsia="ＭＳ ゴシック" w:hAnsi="ＭＳ ゴシック"/>
          <w:sz w:val="24"/>
        </w:rPr>
      </w:pPr>
    </w:p>
    <w:p w:rsidR="007855A6" w:rsidRDefault="007855A6">
      <w:pPr>
        <w:pStyle w:val="a8"/>
        <w:rPr>
          <w:rFonts w:ascii="ＭＳ ゴシック" w:eastAsia="ＭＳ ゴシック" w:hAnsi="ＭＳ ゴシック"/>
        </w:rPr>
      </w:pPr>
      <w:r>
        <w:rPr>
          <w:rFonts w:ascii="ＭＳ ゴシック" w:eastAsia="ＭＳ ゴシック" w:hAnsi="ＭＳ ゴシック" w:hint="eastAsia"/>
        </w:rPr>
        <w:t>社会教育関係団体が行う社会教育に関する事業とは、さまざまな技術の習得や教養を高めたり、生活を充実させたり、地域をより良くするために行われる学習・文化・スポーツ等の活動のことです。これらの活動には、団体の会員同士で行われるものだけでなく、会員以外の人も対象に広く公開されるものがありま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［活動例］</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学習活動（話し合い、ワークショップ、講演、講習、研修など）</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体育・レクリエーション活動（各種スポーツ、野外活動など</w:t>
      </w:r>
      <w:r>
        <w:rPr>
          <w:rFonts w:ascii="ＭＳ ゴシック" w:eastAsia="ＭＳ ゴシック" w:hAnsi="ＭＳ ゴシック"/>
          <w:sz w:val="24"/>
        </w:rPr>
        <w:t>）</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文化・芸術・芸能活動（料理、園芸、手芸、写真、演劇、音楽、絵画など）</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ボランティア活動（子ども・高齢者に関わるボランティア、まちづくりのボランティアなど）</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8"/>
          <w:shd w:val="pct15" w:color="auto" w:fill="FFFFFF"/>
        </w:rPr>
      </w:pPr>
      <w:r>
        <w:rPr>
          <w:rFonts w:ascii="ＭＳ ゴシック" w:eastAsia="ＭＳ ゴシック" w:hAnsi="ＭＳ ゴシック" w:hint="eastAsia"/>
          <w:sz w:val="28"/>
          <w:shd w:val="pct15" w:color="auto" w:fill="FFFFFF"/>
        </w:rPr>
        <w:t>３　自主的な運営とは</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lastRenderedPageBreak/>
        <w:t>学習・文化・スポーツ・まちづくりなどの活動を行おうとする人たちが自発的に団体をつくり、活動の目的、内容・方法、役割分担、予算、会費などを会員同士で話し合って活動を進めていくことです。また、活動は、計画的、継続的に行なわれ、地域に開かれていることが必要です。</w:t>
      </w:r>
    </w:p>
    <w:p w:rsidR="007855A6" w:rsidRDefault="007855A6">
      <w:pPr>
        <w:ind w:firstLineChars="100" w:firstLine="240"/>
        <w:rPr>
          <w:rFonts w:ascii="ＭＳ ゴシック" w:eastAsia="ＭＳ ゴシック" w:hAnsi="ＭＳ ゴシック"/>
          <w:sz w:val="24"/>
        </w:rPr>
      </w:pPr>
    </w:p>
    <w:p w:rsidR="007855A6" w:rsidRDefault="007855A6">
      <w:pPr>
        <w:rPr>
          <w:rFonts w:ascii="ＭＳ ゴシック" w:eastAsia="ＭＳ ゴシック" w:hAnsi="ＭＳ ゴシック"/>
          <w:sz w:val="28"/>
          <w:shd w:val="pct15" w:color="auto" w:fill="FFFFFF"/>
        </w:rPr>
      </w:pPr>
      <w:r>
        <w:rPr>
          <w:rFonts w:ascii="ＭＳ ゴシック" w:eastAsia="ＭＳ ゴシック" w:hAnsi="ＭＳ ゴシック" w:hint="eastAsia"/>
          <w:sz w:val="28"/>
          <w:shd w:val="pct15" w:color="auto" w:fill="FFFFFF"/>
        </w:rPr>
        <w:t>４　このような団体は社会教育関係団体ではありません。</w:t>
      </w:r>
    </w:p>
    <w:p w:rsidR="007855A6" w:rsidRDefault="007855A6">
      <w:pPr>
        <w:rPr>
          <w:rFonts w:ascii="ＭＳ ゴシック" w:eastAsia="ＭＳ ゴシック" w:hAnsi="ＭＳ ゴシック"/>
          <w:sz w:val="24"/>
        </w:rPr>
      </w:pP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会員によって民主的に運営されているのが社会教育関係団体で、塾や民間各種教室のように講師（先生）が中心になって月謝をとり活動を進めている団体は、社会教育関係団体ではありません。また、会員相互の親睦や交流のみが目的となっている団体も社会教育関係団体ではありません。</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これらを含め、次の「５．登録の要件」を満たす団体が社会教育関係団体です。</w:t>
      </w:r>
    </w:p>
    <w:p w:rsidR="007855A6" w:rsidRDefault="007855A6">
      <w:pPr>
        <w:rPr>
          <w:rFonts w:ascii="ＭＳ ゴシック" w:eastAsia="ＭＳ ゴシック" w:hAnsi="ＭＳ ゴシック"/>
          <w:sz w:val="24"/>
        </w:rPr>
      </w:pPr>
    </w:p>
    <w:bookmarkEnd w:id="0"/>
    <w:p w:rsidR="007855A6" w:rsidRDefault="007855A6">
      <w:pPr>
        <w:rPr>
          <w:rFonts w:ascii="ＭＳ ゴシック" w:eastAsia="ＭＳ ゴシック" w:hAnsi="ＭＳ ゴシック"/>
          <w:sz w:val="28"/>
        </w:rPr>
      </w:pPr>
      <w:r>
        <w:rPr>
          <w:rFonts w:ascii="ＭＳ ゴシック" w:eastAsia="ＭＳ ゴシック" w:hAnsi="ＭＳ ゴシック" w:hint="eastAsia"/>
          <w:sz w:val="28"/>
          <w:shd w:val="pct15" w:color="auto" w:fill="FFFFFF"/>
        </w:rPr>
        <w:t>５　登録の要件</w:t>
      </w:r>
    </w:p>
    <w:p w:rsidR="007855A6" w:rsidRDefault="007855A6">
      <w:pPr>
        <w:rPr>
          <w:rFonts w:ascii="ＭＳ ゴシック" w:eastAsia="ＭＳ ゴシック" w:hAnsi="ＭＳ ゴシック"/>
          <w:sz w:val="24"/>
        </w:rPr>
      </w:pPr>
    </w:p>
    <w:p w:rsidR="007855A6" w:rsidRDefault="00203002">
      <w:pPr>
        <w:rPr>
          <w:rFonts w:ascii="ＭＳ ゴシック" w:eastAsia="ＭＳ ゴシック" w:hAnsi="ＭＳ ゴシック"/>
          <w:sz w:val="24"/>
        </w:rPr>
      </w:pPr>
      <w:r w:rsidRPr="00203002">
        <w:rPr>
          <w:rFonts w:ascii="ＭＳ ゴシック" w:eastAsia="ＭＳ ゴシック" w:hAnsi="ＭＳ ゴシック"/>
          <w:noProof/>
          <w:sz w:val="20"/>
        </w:rPr>
        <w:pict>
          <v:roundrect id="_x0000_s1049" style="position:absolute;left:0;text-align:left;margin-left:-15.75pt;margin-top:0;width:498.75pt;height:423pt;z-index:-251658752;mso-wrap-edited:f" arcsize="10923f" strokeweight="1.5pt"/>
        </w:pic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国又は地方公共団体の支配に属さない団体であること</w:t>
      </w:r>
    </w:p>
    <w:p w:rsidR="007855A6" w:rsidRDefault="007855A6">
      <w:pPr>
        <w:ind w:firstLineChars="100" w:firstLine="240"/>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①社会教育に関する事業を行うことを主たる目的とする団体で、次の行為をしないもの。</w:t>
      </w:r>
    </w:p>
    <w:p w:rsidR="007855A6" w:rsidRDefault="007855A6">
      <w:pPr>
        <w:ind w:firstLineChars="100" w:firstLine="240"/>
        <w:rPr>
          <w:rFonts w:ascii="ＭＳ ゴシック" w:eastAsia="ＭＳ ゴシック" w:hAnsi="ＭＳ ゴシック"/>
          <w:sz w:val="24"/>
        </w:rPr>
      </w:pP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ア  営利を目的とする行為</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イ  特定の政党その他政治団体の利害に関する行為</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ウ  公の選挙に関し特定の侯補者を支持し、又はこれに反する行為</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エ  特定の宗教若しくは特定の教派・宗派・教団を支持し、又はこれに反する行為</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オ  その他公序良俗に反する行為</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②法人であると否とを問わないが、概ね次の要件を備える団体であること。</w:t>
      </w:r>
    </w:p>
    <w:p w:rsidR="007855A6" w:rsidRDefault="007855A6">
      <w:pPr>
        <w:ind w:firstLineChars="100" w:firstLine="240"/>
        <w:rPr>
          <w:rFonts w:ascii="ＭＳ ゴシック" w:eastAsia="ＭＳ ゴシック" w:hAnsi="ＭＳ ゴシック"/>
          <w:sz w:val="24"/>
        </w:rPr>
      </w:pP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ア　団体の構成員は５名以上であること。</w:t>
      </w:r>
    </w:p>
    <w:p w:rsidR="007855A6" w:rsidRDefault="007855A6">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イ　構成員の半数以上が市内在住・在勤・又は在学であり、かつ、その半数以上が市内在住者であること。</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xml:space="preserve">　ウ　団体の主たる活動の場所及び活動の拠点となる事務所が市内にあること。</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エ  団体の意思を表明する代表者を有し、組織が確立していること。</w:t>
      </w:r>
    </w:p>
    <w:p w:rsidR="007855A6" w:rsidRDefault="007855A6">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オ  団体としての規約（あるいは会則）を有し、団体独自の予算があり、かつ経理が明らかであること。</w:t>
      </w:r>
    </w:p>
    <w:p w:rsidR="007855A6" w:rsidRDefault="007855A6">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カ  １５歳以下の者が３分の２以上を占める団体は、成人の育成者又は指導者がいること。</w:t>
      </w:r>
    </w:p>
    <w:p w:rsidR="007855A6" w:rsidRDefault="007855A6">
      <w:pPr>
        <w:rPr>
          <w:rFonts w:ascii="ＭＳ ゴシック" w:eastAsia="ＭＳ ゴシック" w:hAnsi="ＭＳ ゴシック"/>
          <w:sz w:val="28"/>
          <w:shd w:val="pct15" w:color="auto" w:fill="FFFFFF"/>
        </w:rPr>
      </w:pPr>
      <w:r>
        <w:rPr>
          <w:rFonts w:ascii="ＭＳ ゴシック" w:eastAsia="ＭＳ ゴシック" w:hAnsi="ＭＳ ゴシック" w:hint="eastAsia"/>
          <w:sz w:val="28"/>
          <w:shd w:val="pct15" w:color="auto" w:fill="FFFFFF"/>
        </w:rPr>
        <w:lastRenderedPageBreak/>
        <w:t>６　登録・届出の方法</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●必要な書類</w:t>
      </w:r>
    </w:p>
    <w:p w:rsidR="007855A6" w:rsidRDefault="007855A6">
      <w:pPr>
        <w:rPr>
          <w:rFonts w:ascii="ＭＳ ゴシック" w:eastAsia="ＭＳ ゴシック" w:hAnsi="ＭＳ ゴシック"/>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340"/>
        <w:gridCol w:w="6015"/>
      </w:tblGrid>
      <w:tr w:rsidR="007855A6">
        <w:tc>
          <w:tcPr>
            <w:tcW w:w="234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事　　　項</w:t>
            </w:r>
          </w:p>
        </w:tc>
        <w:tc>
          <w:tcPr>
            <w:tcW w:w="601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書　　類　　名</w:t>
            </w:r>
          </w:p>
        </w:tc>
      </w:tr>
      <w:tr w:rsidR="007855A6">
        <w:tc>
          <w:tcPr>
            <w:tcW w:w="2340" w:type="dxa"/>
          </w:tcPr>
          <w:p w:rsidR="007855A6" w:rsidRDefault="007855A6">
            <w:pPr>
              <w:rPr>
                <w:rFonts w:ascii="ＭＳ ゴシック" w:eastAsia="ＭＳ ゴシック" w:hAnsi="ＭＳ ゴシック"/>
                <w:sz w:val="22"/>
              </w:rPr>
            </w:pPr>
            <w:r>
              <w:rPr>
                <w:rFonts w:ascii="ＭＳ ゴシック" w:eastAsia="ＭＳ ゴシック" w:hAnsi="ＭＳ ゴシック" w:hint="eastAsia"/>
                <w:sz w:val="22"/>
              </w:rPr>
              <w:t>新規に登録する団体</w:t>
            </w:r>
          </w:p>
        </w:tc>
        <w:tc>
          <w:tcPr>
            <w:tcW w:w="601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社会教育関係団体登録申請書（第１号様式）</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（添付書類）会則、会員名簿、活動・会計報告書</w:t>
            </w:r>
          </w:p>
        </w:tc>
      </w:tr>
      <w:tr w:rsidR="007855A6">
        <w:trPr>
          <w:trHeight w:val="877"/>
        </w:trPr>
        <w:tc>
          <w:tcPr>
            <w:tcW w:w="2340" w:type="dxa"/>
          </w:tcPr>
          <w:p w:rsidR="007855A6" w:rsidRDefault="007855A6">
            <w:pPr>
              <w:rPr>
                <w:rFonts w:ascii="ＭＳ ゴシック" w:eastAsia="ＭＳ ゴシック" w:hAnsi="ＭＳ ゴシック"/>
                <w:sz w:val="22"/>
              </w:rPr>
            </w:pPr>
            <w:r>
              <w:rPr>
                <w:rFonts w:ascii="ＭＳ ゴシック" w:eastAsia="ＭＳ ゴシック" w:hAnsi="ＭＳ ゴシック" w:hint="eastAsia"/>
                <w:sz w:val="22"/>
              </w:rPr>
              <w:t>更新手続きする団体</w:t>
            </w:r>
          </w:p>
        </w:tc>
        <w:tc>
          <w:tcPr>
            <w:tcW w:w="601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社会教育関係団体登録申請書（第１号様式）</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（添付書類）会則、会員名簿、活動・会計報告書</w:t>
            </w:r>
          </w:p>
        </w:tc>
      </w:tr>
      <w:tr w:rsidR="007855A6">
        <w:trPr>
          <w:trHeight w:val="877"/>
        </w:trPr>
        <w:tc>
          <w:tcPr>
            <w:tcW w:w="234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その他の届出</w:t>
            </w:r>
          </w:p>
        </w:tc>
        <w:tc>
          <w:tcPr>
            <w:tcW w:w="601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社会教育関係団体変更届出書</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社会教育関係団体登録証再発行申請書</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社会教育関係団体解散届</w:t>
            </w:r>
          </w:p>
        </w:tc>
      </w:tr>
    </w:tbl>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8"/>
        </w:rPr>
      </w:pPr>
      <w:r>
        <w:rPr>
          <w:rFonts w:ascii="ＭＳ ゴシック" w:eastAsia="ＭＳ ゴシック" w:hAnsi="ＭＳ ゴシック" w:hint="eastAsia"/>
          <w:sz w:val="28"/>
        </w:rPr>
        <w:t>◆申請書</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社会教育関係団体登録に係る書類は各社会教育施設にあります。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8"/>
        </w:rPr>
      </w:pPr>
      <w:r>
        <w:rPr>
          <w:rFonts w:ascii="ＭＳ ゴシック" w:eastAsia="ＭＳ ゴシック" w:hAnsi="ＭＳ ゴシック" w:hint="eastAsia"/>
          <w:sz w:val="28"/>
        </w:rPr>
        <w:t>●届出・登録の受付場所</w:t>
      </w:r>
    </w:p>
    <w:tbl>
      <w:tblPr>
        <w:tblW w:w="9577" w:type="dxa"/>
        <w:tblInd w:w="-110" w:type="dxa"/>
        <w:tblLayout w:type="fixed"/>
        <w:tblCellMar>
          <w:left w:w="0" w:type="dxa"/>
          <w:right w:w="0" w:type="dxa"/>
        </w:tblCellMar>
        <w:tblLook w:val="0000"/>
      </w:tblPr>
      <w:tblGrid>
        <w:gridCol w:w="562"/>
        <w:gridCol w:w="2319"/>
        <w:gridCol w:w="3358"/>
        <w:gridCol w:w="1679"/>
        <w:gridCol w:w="1659"/>
      </w:tblGrid>
      <w:tr w:rsidR="007855A6">
        <w:trPr>
          <w:trHeight w:val="705"/>
        </w:trPr>
        <w:tc>
          <w:tcPr>
            <w:tcW w:w="562" w:type="dxa"/>
            <w:tcBorders>
              <w:top w:val="single" w:sz="4" w:space="0" w:color="auto"/>
              <w:left w:val="single" w:sz="4" w:space="0" w:color="auto"/>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2319" w:type="dxa"/>
            <w:tcBorders>
              <w:top w:val="single" w:sz="4" w:space="0" w:color="auto"/>
              <w:left w:val="nil"/>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施設名</w:t>
            </w:r>
          </w:p>
        </w:tc>
        <w:tc>
          <w:tcPr>
            <w:tcW w:w="3358" w:type="dxa"/>
            <w:tcBorders>
              <w:top w:val="single" w:sz="4" w:space="0" w:color="auto"/>
              <w:left w:val="nil"/>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　所在地</w:t>
            </w:r>
          </w:p>
        </w:tc>
        <w:tc>
          <w:tcPr>
            <w:tcW w:w="1679" w:type="dxa"/>
            <w:tcBorders>
              <w:top w:val="single" w:sz="4" w:space="0" w:color="auto"/>
              <w:left w:val="nil"/>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電話番号</w:t>
            </w:r>
          </w:p>
        </w:tc>
        <w:tc>
          <w:tcPr>
            <w:tcW w:w="1659" w:type="dxa"/>
            <w:tcBorders>
              <w:top w:val="single" w:sz="4" w:space="0" w:color="auto"/>
              <w:left w:val="nil"/>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FAX</w:t>
            </w:r>
            <w:r>
              <w:rPr>
                <w:rFonts w:ascii="ＭＳ Ｐゴシック" w:eastAsia="ＭＳ Ｐゴシック" w:hAnsi="ＭＳ Ｐゴシック" w:hint="eastAsia"/>
                <w:sz w:val="22"/>
                <w:szCs w:val="22"/>
              </w:rPr>
              <w:t>番号</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中央公民館</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759-4101</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長門市東深川１</w:t>
            </w:r>
            <w:r>
              <w:rPr>
                <w:rFonts w:ascii="ＭＳ Ｐゴシック" w:eastAsia="ＭＳ Ｐゴシック" w:hAnsi="ＭＳ Ｐゴシック"/>
                <w:sz w:val="22"/>
                <w:szCs w:val="22"/>
              </w:rPr>
              <w:t>326</w:t>
            </w:r>
            <w:r>
              <w:rPr>
                <w:rFonts w:ascii="ＭＳ Ｐゴシック" w:eastAsia="ＭＳ Ｐゴシック" w:hAnsi="ＭＳ Ｐゴシック" w:hint="eastAsia"/>
                <w:sz w:val="22"/>
                <w:szCs w:val="22"/>
              </w:rPr>
              <w:t>番地</w:t>
            </w:r>
            <w:r>
              <w:rPr>
                <w:rFonts w:ascii="ＭＳ Ｐゴシック" w:eastAsia="ＭＳ Ｐゴシック" w:hAnsi="ＭＳ Ｐゴシック"/>
                <w:sz w:val="22"/>
                <w:szCs w:val="22"/>
              </w:rPr>
              <w:t>6</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２３－１１８１</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２２－３６４８</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2</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通　公民館</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759-4107</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長門市通</w:t>
            </w:r>
            <w:r>
              <w:rPr>
                <w:rFonts w:ascii="ＭＳ Ｐゴシック" w:eastAsia="ＭＳ Ｐゴシック" w:hAnsi="ＭＳ Ｐゴシック"/>
                <w:sz w:val="22"/>
                <w:szCs w:val="22"/>
              </w:rPr>
              <w:t>671</w:t>
            </w:r>
            <w:r>
              <w:rPr>
                <w:rFonts w:ascii="ＭＳ Ｐゴシック" w:eastAsia="ＭＳ Ｐゴシック" w:hAnsi="ＭＳ Ｐゴシック" w:hint="eastAsia"/>
                <w:sz w:val="22"/>
                <w:szCs w:val="22"/>
              </w:rPr>
              <w:t>番地</w:t>
            </w:r>
            <w:r>
              <w:rPr>
                <w:rFonts w:ascii="ＭＳ Ｐゴシック" w:eastAsia="ＭＳ Ｐゴシック" w:hAnsi="ＭＳ Ｐゴシック"/>
                <w:sz w:val="22"/>
                <w:szCs w:val="22"/>
              </w:rPr>
              <w:t>2</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２８－０００８</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２８－０００８</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3</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仙崎公民館</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759-4106</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長門市仙崎</w:t>
            </w:r>
            <w:r>
              <w:rPr>
                <w:rFonts w:ascii="ＭＳ Ｐゴシック" w:eastAsia="ＭＳ Ｐゴシック" w:hAnsi="ＭＳ Ｐゴシック"/>
                <w:sz w:val="22"/>
                <w:szCs w:val="22"/>
              </w:rPr>
              <w:t>1347</w:t>
            </w:r>
            <w:r>
              <w:rPr>
                <w:rFonts w:ascii="ＭＳ Ｐゴシック" w:eastAsia="ＭＳ Ｐゴシック" w:hAnsi="ＭＳ Ｐゴシック" w:hint="eastAsia"/>
                <w:sz w:val="22"/>
                <w:szCs w:val="22"/>
              </w:rPr>
              <w:t>番地</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２６－０９０４</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２６－０９０４</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4</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俵山公民館</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759-4211</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長門市俵山</w:t>
            </w:r>
            <w:r>
              <w:rPr>
                <w:rFonts w:ascii="ＭＳ Ｐゴシック" w:eastAsia="ＭＳ Ｐゴシック" w:hAnsi="ＭＳ Ｐゴシック"/>
                <w:sz w:val="22"/>
                <w:szCs w:val="22"/>
              </w:rPr>
              <w:t>2302</w:t>
            </w:r>
            <w:r>
              <w:rPr>
                <w:rFonts w:ascii="ＭＳ Ｐゴシック" w:eastAsia="ＭＳ Ｐゴシック" w:hAnsi="ＭＳ Ｐゴシック" w:hint="eastAsia"/>
                <w:sz w:val="22"/>
                <w:szCs w:val="22"/>
              </w:rPr>
              <w:t>番地</w:t>
            </w:r>
            <w:r>
              <w:rPr>
                <w:rFonts w:ascii="ＭＳ Ｐゴシック" w:eastAsia="ＭＳ Ｐゴシック" w:hAnsi="ＭＳ Ｐゴシック"/>
                <w:sz w:val="22"/>
                <w:szCs w:val="22"/>
              </w:rPr>
              <w:t>1</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２９－００６３</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２９－００６３</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5</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三隅公民館</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759-3803</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長門市三隅下</w:t>
            </w:r>
            <w:r>
              <w:rPr>
                <w:rFonts w:ascii="ＭＳ Ｐゴシック" w:eastAsia="ＭＳ Ｐゴシック" w:hAnsi="ＭＳ Ｐゴシック"/>
                <w:sz w:val="22"/>
                <w:szCs w:val="22"/>
              </w:rPr>
              <w:t>518</w:t>
            </w:r>
            <w:r>
              <w:rPr>
                <w:rFonts w:ascii="ＭＳ Ｐゴシック" w:eastAsia="ＭＳ Ｐゴシック" w:hAnsi="ＭＳ Ｐゴシック" w:hint="eastAsia"/>
                <w:sz w:val="22"/>
                <w:szCs w:val="22"/>
              </w:rPr>
              <w:t>番地</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４３－０８１１</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４３－２４４３</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6</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油谷中央公民館</w:t>
            </w:r>
          </w:p>
        </w:tc>
        <w:tc>
          <w:tcPr>
            <w:tcW w:w="3358" w:type="dxa"/>
            <w:tcBorders>
              <w:top w:val="nil"/>
              <w:left w:val="nil"/>
              <w:bottom w:val="single" w:sz="4" w:space="0" w:color="auto"/>
              <w:right w:val="single" w:sz="4" w:space="0" w:color="auto"/>
            </w:tcBorders>
            <w:vAlign w:val="center"/>
          </w:tcPr>
          <w:p w:rsidR="007855A6" w:rsidRDefault="007855A6" w:rsidP="0060315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759-4503</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長門市油谷新別名</w:t>
            </w:r>
            <w:r w:rsidR="00603151">
              <w:rPr>
                <w:rFonts w:ascii="ＭＳ Ｐゴシック" w:eastAsia="ＭＳ Ｐゴシック" w:hAnsi="ＭＳ Ｐゴシック" w:hint="eastAsia"/>
                <w:sz w:val="22"/>
                <w:szCs w:val="22"/>
              </w:rPr>
              <w:t>10833</w:t>
            </w:r>
            <w:r>
              <w:rPr>
                <w:rFonts w:ascii="ＭＳ Ｐゴシック" w:eastAsia="ＭＳ Ｐゴシック" w:hAnsi="ＭＳ Ｐゴシック" w:hint="eastAsia"/>
                <w:sz w:val="22"/>
                <w:szCs w:val="22"/>
              </w:rPr>
              <w:t>番地</w:t>
            </w:r>
          </w:p>
        </w:tc>
        <w:tc>
          <w:tcPr>
            <w:tcW w:w="1679" w:type="dxa"/>
            <w:tcBorders>
              <w:top w:val="nil"/>
              <w:left w:val="nil"/>
              <w:bottom w:val="single" w:sz="4" w:space="0" w:color="auto"/>
              <w:right w:val="single" w:sz="4" w:space="0" w:color="auto"/>
            </w:tcBorders>
            <w:vAlign w:val="center"/>
          </w:tcPr>
          <w:p w:rsidR="007855A6" w:rsidRDefault="007855A6" w:rsidP="0060315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３</w:t>
            </w:r>
            <w:r w:rsidR="00603151">
              <w:rPr>
                <w:rFonts w:ascii="ＭＳ Ｐゴシック" w:eastAsia="ＭＳ Ｐゴシック" w:hAnsi="ＭＳ Ｐゴシック" w:hint="eastAsia"/>
                <w:sz w:val="22"/>
                <w:szCs w:val="22"/>
              </w:rPr>
              <w:t>３</w:t>
            </w:r>
            <w:r>
              <w:rPr>
                <w:rFonts w:ascii="ＭＳ Ｐゴシック" w:eastAsia="ＭＳ Ｐゴシック" w:hAnsi="ＭＳ Ｐゴシック" w:hint="eastAsia"/>
                <w:sz w:val="22"/>
                <w:szCs w:val="22"/>
              </w:rPr>
              <w:t>－</w:t>
            </w:r>
            <w:r w:rsidR="00603151">
              <w:rPr>
                <w:rFonts w:ascii="ＭＳ Ｐゴシック" w:eastAsia="ＭＳ Ｐゴシック" w:hAnsi="ＭＳ Ｐゴシック" w:hint="eastAsia"/>
                <w:sz w:val="22"/>
                <w:szCs w:val="22"/>
              </w:rPr>
              <w:t>００５１</w:t>
            </w:r>
          </w:p>
        </w:tc>
        <w:tc>
          <w:tcPr>
            <w:tcW w:w="1659" w:type="dxa"/>
            <w:tcBorders>
              <w:top w:val="nil"/>
              <w:left w:val="nil"/>
              <w:bottom w:val="single" w:sz="4" w:space="0" w:color="auto"/>
              <w:right w:val="single" w:sz="4" w:space="0" w:color="auto"/>
            </w:tcBorders>
            <w:vAlign w:val="center"/>
          </w:tcPr>
          <w:p w:rsidR="007855A6" w:rsidRDefault="007855A6" w:rsidP="0060315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３３－００</w:t>
            </w:r>
            <w:r w:rsidR="00603151">
              <w:rPr>
                <w:rFonts w:ascii="ＭＳ Ｐゴシック" w:eastAsia="ＭＳ Ｐゴシック" w:hAnsi="ＭＳ Ｐゴシック" w:hint="eastAsia"/>
                <w:sz w:val="22"/>
                <w:szCs w:val="22"/>
              </w:rPr>
              <w:t>５２</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7</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宇津賀公民館</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759-4711</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長門市油谷後畑</w:t>
            </w:r>
            <w:r>
              <w:rPr>
                <w:rFonts w:ascii="ＭＳ Ｐゴシック" w:eastAsia="ＭＳ Ｐゴシック" w:hAnsi="ＭＳ Ｐゴシック"/>
                <w:sz w:val="22"/>
                <w:szCs w:val="22"/>
              </w:rPr>
              <w:t>1894</w:t>
            </w:r>
            <w:r>
              <w:rPr>
                <w:rFonts w:ascii="ＭＳ Ｐゴシック" w:eastAsia="ＭＳ Ｐゴシック" w:hAnsi="ＭＳ Ｐゴシック" w:hint="eastAsia"/>
                <w:sz w:val="22"/>
                <w:szCs w:val="22"/>
              </w:rPr>
              <w:t>番地</w:t>
            </w:r>
            <w:r>
              <w:rPr>
                <w:rFonts w:ascii="ＭＳ Ｐゴシック" w:eastAsia="ＭＳ Ｐゴシック" w:hAnsi="ＭＳ Ｐゴシック"/>
                <w:sz w:val="22"/>
                <w:szCs w:val="22"/>
              </w:rPr>
              <w:t>1</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３２－１１４０</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３３－００７０</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8</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向津具公民館</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759-4623</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長門市油谷向津具下</w:t>
            </w:r>
            <w:r>
              <w:rPr>
                <w:rFonts w:ascii="ＭＳ Ｐゴシック" w:eastAsia="ＭＳ Ｐゴシック" w:hAnsi="ＭＳ Ｐゴシック"/>
                <w:sz w:val="22"/>
                <w:szCs w:val="22"/>
              </w:rPr>
              <w:t>3265</w:t>
            </w:r>
            <w:r>
              <w:rPr>
                <w:rFonts w:ascii="ＭＳ Ｐゴシック" w:eastAsia="ＭＳ Ｐゴシック" w:hAnsi="ＭＳ Ｐゴシック" w:hint="eastAsia"/>
                <w:sz w:val="22"/>
                <w:szCs w:val="22"/>
              </w:rPr>
              <w:t>番地</w:t>
            </w:r>
            <w:r>
              <w:rPr>
                <w:rFonts w:ascii="ＭＳ Ｐゴシック" w:eastAsia="ＭＳ Ｐゴシック" w:hAnsi="ＭＳ Ｐゴシック"/>
                <w:sz w:val="22"/>
                <w:szCs w:val="22"/>
              </w:rPr>
              <w:t>2</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３４－１１１１</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３４－５００３</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lastRenderedPageBreak/>
              <w:t>9</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宗頭文化センター</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759-3801</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長門市三隅上</w:t>
            </w:r>
            <w:r>
              <w:rPr>
                <w:rFonts w:ascii="ＭＳ Ｐゴシック" w:eastAsia="ＭＳ Ｐゴシック" w:hAnsi="ＭＳ Ｐゴシック"/>
                <w:sz w:val="22"/>
                <w:szCs w:val="22"/>
              </w:rPr>
              <w:t>3228</w:t>
            </w:r>
            <w:r>
              <w:rPr>
                <w:rFonts w:ascii="ＭＳ Ｐゴシック" w:eastAsia="ＭＳ Ｐゴシック" w:hAnsi="ＭＳ Ｐゴシック" w:hint="eastAsia"/>
                <w:sz w:val="22"/>
                <w:szCs w:val="22"/>
              </w:rPr>
              <w:t>番地</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４３－０６１７</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４３－０６１７</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7855A6">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10</w:t>
            </w:r>
          </w:p>
        </w:tc>
        <w:tc>
          <w:tcPr>
            <w:tcW w:w="2319" w:type="dxa"/>
            <w:tcBorders>
              <w:top w:val="nil"/>
              <w:left w:val="nil"/>
              <w:bottom w:val="single" w:sz="4" w:space="0" w:color="auto"/>
              <w:right w:val="single" w:sz="4" w:space="0" w:color="auto"/>
            </w:tcBorders>
            <w:noWrap/>
            <w:vAlign w:val="center"/>
          </w:tcPr>
          <w:p w:rsidR="007855A6" w:rsidRDefault="007855A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日置農村環境改善センター</w:t>
            </w:r>
          </w:p>
        </w:tc>
        <w:tc>
          <w:tcPr>
            <w:tcW w:w="3358"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759-4401</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長門市日置上</w:t>
            </w:r>
            <w:r>
              <w:rPr>
                <w:rFonts w:ascii="ＭＳ Ｐゴシック" w:eastAsia="ＭＳ Ｐゴシック" w:hAnsi="ＭＳ Ｐゴシック"/>
                <w:sz w:val="22"/>
                <w:szCs w:val="22"/>
              </w:rPr>
              <w:t>5899</w:t>
            </w:r>
            <w:r>
              <w:rPr>
                <w:rFonts w:ascii="ＭＳ Ｐゴシック" w:eastAsia="ＭＳ Ｐゴシック" w:hAnsi="ＭＳ Ｐゴシック" w:hint="eastAsia"/>
                <w:sz w:val="22"/>
                <w:szCs w:val="22"/>
              </w:rPr>
              <w:t>番地</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３７－２３４０</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３７－２３７０</w:t>
            </w:r>
          </w:p>
        </w:tc>
      </w:tr>
      <w:tr w:rsidR="007855A6">
        <w:trPr>
          <w:trHeight w:val="705"/>
        </w:trPr>
        <w:tc>
          <w:tcPr>
            <w:tcW w:w="562" w:type="dxa"/>
            <w:tcBorders>
              <w:top w:val="nil"/>
              <w:left w:val="single" w:sz="4" w:space="0" w:color="auto"/>
              <w:bottom w:val="single" w:sz="4" w:space="0" w:color="auto"/>
              <w:right w:val="single" w:sz="4" w:space="0" w:color="auto"/>
            </w:tcBorders>
            <w:noWrap/>
            <w:vAlign w:val="center"/>
          </w:tcPr>
          <w:p w:rsidR="007855A6" w:rsidRDefault="00603151" w:rsidP="0059196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00591962">
              <w:rPr>
                <w:rFonts w:ascii="ＭＳ Ｐゴシック" w:eastAsia="ＭＳ Ｐゴシック" w:hAnsi="ＭＳ Ｐゴシック" w:hint="eastAsia"/>
                <w:sz w:val="22"/>
                <w:szCs w:val="22"/>
              </w:rPr>
              <w:t>1</w:t>
            </w:r>
          </w:p>
        </w:tc>
        <w:tc>
          <w:tcPr>
            <w:tcW w:w="2319" w:type="dxa"/>
            <w:tcBorders>
              <w:top w:val="nil"/>
              <w:left w:val="nil"/>
              <w:bottom w:val="single" w:sz="4" w:space="0" w:color="auto"/>
              <w:right w:val="single" w:sz="4" w:space="0" w:color="auto"/>
            </w:tcBorders>
            <w:noWrap/>
            <w:vAlign w:val="center"/>
          </w:tcPr>
          <w:p w:rsidR="00925AF3" w:rsidRPr="00925AF3" w:rsidRDefault="007855A6">
            <w:pPr>
              <w:rPr>
                <w:rFonts w:ascii="ＭＳ Ｐゴシック" w:eastAsia="ＭＳ Ｐゴシック" w:hAnsi="ＭＳ Ｐゴシック"/>
                <w:sz w:val="20"/>
                <w:szCs w:val="20"/>
              </w:rPr>
            </w:pPr>
            <w:r w:rsidRPr="00925AF3">
              <w:rPr>
                <w:rFonts w:ascii="ＭＳ Ｐゴシック" w:eastAsia="ＭＳ Ｐゴシック" w:hAnsi="ＭＳ Ｐゴシック" w:hint="eastAsia"/>
                <w:sz w:val="20"/>
                <w:szCs w:val="20"/>
              </w:rPr>
              <w:t>長門市教育委員会</w:t>
            </w:r>
          </w:p>
          <w:p w:rsidR="007855A6" w:rsidRDefault="00925AF3" w:rsidP="00591962">
            <w:pPr>
              <w:rPr>
                <w:rFonts w:ascii="ＭＳ Ｐゴシック" w:eastAsia="ＭＳ Ｐゴシック" w:hAnsi="ＭＳ Ｐゴシック"/>
                <w:sz w:val="16"/>
                <w:szCs w:val="20"/>
              </w:rPr>
            </w:pPr>
            <w:r w:rsidRPr="00925AF3">
              <w:rPr>
                <w:rFonts w:ascii="ＭＳ Ｐゴシック" w:eastAsia="ＭＳ Ｐゴシック" w:hAnsi="ＭＳ Ｐゴシック" w:hint="eastAsia"/>
                <w:sz w:val="20"/>
                <w:szCs w:val="20"/>
              </w:rPr>
              <w:t>生涯学習</w:t>
            </w:r>
            <w:r w:rsidR="00591962">
              <w:rPr>
                <w:rFonts w:ascii="ＭＳ Ｐゴシック" w:eastAsia="ＭＳ Ｐゴシック" w:hAnsi="ＭＳ Ｐゴシック" w:hint="eastAsia"/>
                <w:sz w:val="20"/>
                <w:szCs w:val="20"/>
              </w:rPr>
              <w:t>・文化財課</w:t>
            </w:r>
          </w:p>
        </w:tc>
        <w:tc>
          <w:tcPr>
            <w:tcW w:w="3358" w:type="dxa"/>
            <w:tcBorders>
              <w:top w:val="nil"/>
              <w:left w:val="nil"/>
              <w:bottom w:val="single" w:sz="4" w:space="0" w:color="auto"/>
              <w:right w:val="single" w:sz="4" w:space="0" w:color="auto"/>
            </w:tcBorders>
            <w:vAlign w:val="center"/>
          </w:tcPr>
          <w:p w:rsidR="007855A6" w:rsidRDefault="007855A6" w:rsidP="0060315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759-410</w:t>
            </w:r>
            <w:r>
              <w:rPr>
                <w:rFonts w:ascii="ＭＳ Ｐゴシック" w:eastAsia="ＭＳ Ｐゴシック" w:hAnsi="ＭＳ Ｐゴシック" w:hint="eastAsia"/>
                <w:sz w:val="22"/>
                <w:szCs w:val="22"/>
              </w:rPr>
              <w:t>１</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w:t>
            </w:r>
            <w:r w:rsidRPr="00603151">
              <w:rPr>
                <w:rFonts w:ascii="ＭＳ Ｐゴシック" w:eastAsia="ＭＳ Ｐゴシック" w:hAnsi="ＭＳ Ｐゴシック" w:hint="eastAsia"/>
                <w:sz w:val="22"/>
                <w:szCs w:val="22"/>
              </w:rPr>
              <w:t>長門市東深川</w:t>
            </w:r>
            <w:r w:rsidR="00603151">
              <w:rPr>
                <w:rFonts w:ascii="ＭＳ Ｐゴシック" w:eastAsia="ＭＳ Ｐゴシック" w:hAnsi="ＭＳ Ｐゴシック" w:hint="eastAsia"/>
                <w:sz w:val="22"/>
                <w:szCs w:val="22"/>
              </w:rPr>
              <w:t>１３３９</w:t>
            </w:r>
            <w:r w:rsidRPr="00603151">
              <w:rPr>
                <w:rFonts w:ascii="ＭＳ Ｐゴシック" w:eastAsia="ＭＳ Ｐゴシック" w:hAnsi="ＭＳ Ｐゴシック" w:hint="eastAsia"/>
                <w:sz w:val="22"/>
                <w:szCs w:val="22"/>
              </w:rPr>
              <w:t>番地</w:t>
            </w:r>
            <w:r w:rsidR="00603151">
              <w:rPr>
                <w:rFonts w:ascii="ＭＳ Ｐゴシック" w:eastAsia="ＭＳ Ｐゴシック" w:hAnsi="ＭＳ Ｐゴシック" w:hint="eastAsia"/>
                <w:sz w:val="22"/>
                <w:szCs w:val="22"/>
              </w:rPr>
              <w:t>２</w:t>
            </w:r>
          </w:p>
        </w:tc>
        <w:tc>
          <w:tcPr>
            <w:tcW w:w="167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２３－１２５９</w:t>
            </w:r>
          </w:p>
        </w:tc>
        <w:tc>
          <w:tcPr>
            <w:tcW w:w="1659" w:type="dxa"/>
            <w:tcBorders>
              <w:top w:val="nil"/>
              <w:left w:val="nil"/>
              <w:bottom w:val="single" w:sz="4" w:space="0" w:color="auto"/>
              <w:right w:val="single" w:sz="4" w:space="0" w:color="auto"/>
            </w:tcBorders>
            <w:vAlign w:val="center"/>
          </w:tcPr>
          <w:p w:rsidR="007855A6" w:rsidRDefault="007855A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（０８３７）</w:t>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 xml:space="preserve">　　２２－３５６４</w:t>
            </w:r>
          </w:p>
        </w:tc>
      </w:tr>
    </w:tbl>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8"/>
        </w:rPr>
      </w:pPr>
      <w:r>
        <w:rPr>
          <w:rFonts w:ascii="ＭＳ ゴシック" w:eastAsia="ＭＳ ゴシック" w:hAnsi="ＭＳ ゴシック" w:hint="eastAsia"/>
          <w:sz w:val="28"/>
        </w:rPr>
        <w:t>●登録証の交付</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登録申請に基づいて承認した団体には、「社会教育関係団体登録証」を交付します。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8"/>
        </w:rPr>
      </w:pPr>
      <w:r>
        <w:rPr>
          <w:rFonts w:ascii="ＭＳ ゴシック" w:eastAsia="ＭＳ ゴシック" w:hAnsi="ＭＳ ゴシック" w:hint="eastAsia"/>
          <w:sz w:val="28"/>
        </w:rPr>
        <w:t>●登録証の有効期限は、1年です。</w:t>
      </w:r>
    </w:p>
    <w:p w:rsidR="007855A6" w:rsidRDefault="007855A6">
      <w:pPr>
        <w:rPr>
          <w:rFonts w:ascii="ＭＳ ゴシック" w:eastAsia="ＭＳ ゴシック" w:hAnsi="ＭＳ ゴシック"/>
          <w:sz w:val="28"/>
        </w:rPr>
      </w:pPr>
      <w:r>
        <w:rPr>
          <w:rFonts w:ascii="ＭＳ ゴシック" w:eastAsia="ＭＳ ゴシック" w:hAnsi="ＭＳ ゴシック" w:hint="eastAsia"/>
          <w:sz w:val="28"/>
        </w:rPr>
        <w:t>●次の場合は、すみやかに下記の手続をしてください。</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①変更…団体名、団体所在地、代表者および連絡員の変更、規約（会則）の改正があっ</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た場合は、登録証を添えて届け出てください。</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②解散…団体が解散した場合は、登録証を添えて届け出てください。</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③登録証再発行…登録証を紛失・破損した場合は、申請により再発行します。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925AF3" w:rsidRDefault="00925AF3">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603151" w:rsidRDefault="00603151">
      <w:pPr>
        <w:rPr>
          <w:rFonts w:ascii="ＭＳ ゴシック" w:eastAsia="ＭＳ ゴシック" w:hAnsi="ＭＳ ゴシック"/>
          <w:sz w:val="24"/>
        </w:rPr>
      </w:pPr>
    </w:p>
    <w:p w:rsidR="00603151" w:rsidRDefault="00603151">
      <w:pPr>
        <w:rPr>
          <w:rFonts w:ascii="ＭＳ ゴシック" w:eastAsia="ＭＳ ゴシック" w:hAnsi="ＭＳ ゴシック"/>
          <w:sz w:val="24"/>
        </w:rPr>
      </w:pPr>
    </w:p>
    <w:p w:rsidR="00603151" w:rsidRDefault="00603151">
      <w:pPr>
        <w:rPr>
          <w:rFonts w:ascii="ＭＳ ゴシック" w:eastAsia="ＭＳ ゴシック" w:hAnsi="ＭＳ ゴシック"/>
          <w:sz w:val="24"/>
        </w:rPr>
      </w:pPr>
    </w:p>
    <w:p w:rsidR="00603151" w:rsidRDefault="00603151">
      <w:pPr>
        <w:rPr>
          <w:rFonts w:ascii="ＭＳ ゴシック" w:eastAsia="ＭＳ ゴシック" w:hAnsi="ＭＳ ゴシック"/>
          <w:sz w:val="24"/>
        </w:rPr>
      </w:pPr>
    </w:p>
    <w:p w:rsidR="00603151" w:rsidRDefault="00603151">
      <w:pPr>
        <w:rPr>
          <w:rFonts w:ascii="ＭＳ ゴシック" w:eastAsia="ＭＳ ゴシック" w:hAnsi="ＭＳ ゴシック"/>
          <w:sz w:val="24"/>
        </w:rPr>
      </w:pPr>
    </w:p>
    <w:p w:rsidR="00603151" w:rsidRDefault="00603151">
      <w:pPr>
        <w:rPr>
          <w:rFonts w:ascii="ＭＳ ゴシック" w:eastAsia="ＭＳ ゴシック" w:hAnsi="ＭＳ ゴシック" w:hint="eastAsia"/>
          <w:sz w:val="24"/>
        </w:rPr>
      </w:pPr>
    </w:p>
    <w:p w:rsidR="00591962" w:rsidRDefault="00591962">
      <w:pPr>
        <w:rPr>
          <w:rFonts w:ascii="ＭＳ ゴシック" w:eastAsia="ＭＳ ゴシック" w:hAnsi="ＭＳ ゴシック" w:hint="eastAsia"/>
          <w:sz w:val="24"/>
        </w:rPr>
      </w:pPr>
    </w:p>
    <w:p w:rsidR="00591962" w:rsidRDefault="00591962">
      <w:pPr>
        <w:rPr>
          <w:rFonts w:ascii="ＭＳ ゴシック" w:eastAsia="ＭＳ ゴシック" w:hAnsi="ＭＳ ゴシック" w:hint="eastAsia"/>
          <w:sz w:val="24"/>
        </w:rPr>
      </w:pPr>
    </w:p>
    <w:p w:rsidR="00591962" w:rsidRDefault="00591962">
      <w:pPr>
        <w:rPr>
          <w:rFonts w:ascii="ＭＳ ゴシック" w:eastAsia="ＭＳ ゴシック" w:hAnsi="ＭＳ ゴシック" w:hint="eastAsia"/>
          <w:sz w:val="24"/>
        </w:rPr>
      </w:pPr>
    </w:p>
    <w:p w:rsidR="00591962" w:rsidRDefault="00591962">
      <w:pPr>
        <w:rPr>
          <w:rFonts w:ascii="ＭＳ ゴシック" w:eastAsia="ＭＳ ゴシック" w:hAnsi="ＭＳ ゴシック"/>
          <w:sz w:val="24"/>
        </w:rPr>
      </w:pPr>
    </w:p>
    <w:p w:rsidR="00603151" w:rsidRDefault="00603151">
      <w:pPr>
        <w:rPr>
          <w:rFonts w:ascii="ＭＳ ゴシック" w:eastAsia="ＭＳ ゴシック" w:hAnsi="ＭＳ ゴシック"/>
          <w:sz w:val="24"/>
        </w:rPr>
      </w:pPr>
    </w:p>
    <w:p w:rsidR="007855A6" w:rsidRDefault="00203002">
      <w:pPr>
        <w:ind w:firstLineChars="200" w:firstLine="560"/>
        <w:rPr>
          <w:rFonts w:ascii="ＭＳ ゴシック" w:eastAsia="ＭＳ ゴシック" w:hAnsi="ＭＳ ゴシック"/>
          <w:sz w:val="28"/>
        </w:rPr>
      </w:pPr>
      <w:r>
        <w:rPr>
          <w:rFonts w:ascii="ＭＳ ゴシック" w:eastAsia="ＭＳ ゴシック" w:hAnsi="ＭＳ ゴシック"/>
          <w:noProof/>
          <w:sz w:val="28"/>
        </w:rPr>
        <w:lastRenderedPageBreak/>
        <w:pict>
          <v:oval id="_x0000_s1027" style="position:absolute;left:0;text-align:left;margin-left:-10.5pt;margin-top:0;width:3in;height:36pt;z-index:-251661824;mso-wrap-edited:f" wrapcoords="8550 -450 5925 0 450 4500 450 6750 -75 9000 -75 12150 225 13950 225 15750 5325 21150 8475 21600 13050 21600 16200 21150 21300 15750 21300 13950 21675 11700 21675 9450 21075 6750 21150 4500 15675 0 12975 -450 8550 -450" fillcolor="#cff" strokeweight="1.5pt"/>
        </w:pict>
      </w:r>
      <w:r w:rsidR="007855A6">
        <w:rPr>
          <w:rFonts w:ascii="ＭＳ ゴシック" w:eastAsia="ＭＳ ゴシック" w:hAnsi="ＭＳ ゴシック" w:hint="eastAsia"/>
          <w:sz w:val="28"/>
        </w:rPr>
        <w:t>登録にあたってのＱ＆Ａ</w:t>
      </w:r>
    </w:p>
    <w:p w:rsidR="007855A6" w:rsidRDefault="007855A6">
      <w:pPr>
        <w:rPr>
          <w:rFonts w:ascii="ＭＳ ゴシック" w:eastAsia="ＭＳ ゴシック" w:hAnsi="ＭＳ ゴシック"/>
          <w:sz w:val="24"/>
        </w:rPr>
      </w:pPr>
    </w:p>
    <w:p w:rsidR="007855A6" w:rsidRDefault="00203002">
      <w:pPr>
        <w:rPr>
          <w:rFonts w:ascii="ＭＳ ゴシック" w:eastAsia="ＭＳ ゴシック" w:hAnsi="ＭＳ ゴシック"/>
          <w:sz w:val="24"/>
        </w:rPr>
      </w:pPr>
      <w:r w:rsidRPr="00203002">
        <w:rPr>
          <w:rFonts w:ascii="ＭＳ ゴシック" w:eastAsia="ＭＳ ゴシック" w:hAnsi="ＭＳ ゴシック"/>
          <w:noProof/>
          <w:sz w:val="20"/>
        </w:rPr>
        <w:pict>
          <v:roundrect id="_x0000_s1052" style="position:absolute;left:0;text-align:left;margin-left:0;margin-top:9pt;width:423pt;height:54pt;z-index:-251656704;mso-wrap-edited:f" arcsize="10923f" strokeweight="1.5pt"/>
        </w:pic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Ｑ１．私たちのサークルは、毎月の練習や学習会だけなので活動報告書</w:t>
      </w:r>
    </w:p>
    <w:p w:rsidR="007855A6" w:rsidRDefault="007855A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（事業報告書）が書けません。書き方を教えてください。</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Ａ．普段の活動内容をまとめたものを「事業報告」として提出してください。特別な大会や行事への参加実績だけでなく、定例的な練習や学習などが「年間事業」となります。また、サークル運営のために開催した総会や役員会などの話し合いも、「事業報告」に含め記入してください。</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(例)○○ダンスサークル        事業報告書（1年分）</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65"/>
        <w:gridCol w:w="1575"/>
        <w:gridCol w:w="1575"/>
        <w:gridCol w:w="1260"/>
        <w:gridCol w:w="2520"/>
      </w:tblGrid>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活動日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名称</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活動場所</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参加人数</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内  容</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4月2日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役員会</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5人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総会の打合せ</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4月10日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総会</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会議室</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25人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前年度の活動・会計報告と反省、新年度の活動計画、予算の話し合い</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5月10日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20人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6月10日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23人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7月10日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20人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8月10日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23人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9月1日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○○大会</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○○ホール</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20人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参加</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11月10日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20人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12月10日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21人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1月10日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20人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1月13日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説明会</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社会教育関係団体登録と公民館利用</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19人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3月5日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説明会</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社会教育関係団体登録と公民館利用</w:t>
            </w:r>
          </w:p>
        </w:tc>
      </w:tr>
      <w:tr w:rsidR="007855A6">
        <w:tc>
          <w:tcPr>
            <w:tcW w:w="136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3月10日</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定期練習</w:t>
            </w:r>
          </w:p>
        </w:tc>
        <w:tc>
          <w:tcPr>
            <w:tcW w:w="1575"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○○公民館</w:t>
            </w:r>
          </w:p>
        </w:tc>
        <w:tc>
          <w:tcPr>
            <w:tcW w:w="12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20人</w:t>
            </w:r>
          </w:p>
        </w:tc>
        <w:tc>
          <w:tcPr>
            <w:tcW w:w="252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練習</w:t>
            </w:r>
          </w:p>
        </w:tc>
      </w:tr>
    </w:tbl>
    <w:p w:rsidR="007855A6" w:rsidRDefault="007855A6">
      <w:pPr>
        <w:rPr>
          <w:rFonts w:ascii="ＭＳ ゴシック" w:eastAsia="ＭＳ ゴシック" w:hAnsi="ＭＳ ゴシック"/>
          <w:sz w:val="24"/>
        </w:rPr>
      </w:pP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決められた書式はありません。前年の活動内容がわかる「事業報告書」であれば結構です。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203002">
      <w:pPr>
        <w:rPr>
          <w:rFonts w:ascii="ＭＳ ゴシック" w:eastAsia="ＭＳ ゴシック" w:hAnsi="ＭＳ ゴシック"/>
          <w:sz w:val="24"/>
        </w:rPr>
      </w:pPr>
      <w:r w:rsidRPr="00203002">
        <w:rPr>
          <w:rFonts w:ascii="ＭＳ ゴシック" w:eastAsia="ＭＳ ゴシック" w:hAnsi="ＭＳ ゴシック"/>
          <w:noProof/>
          <w:sz w:val="20"/>
        </w:rPr>
        <w:lastRenderedPageBreak/>
        <w:pict>
          <v:roundrect id="_x0000_s1053" style="position:absolute;left:0;text-align:left;margin-left:0;margin-top:9pt;width:270pt;height:36pt;z-index:-251655680;mso-wrap-edited:f" arcsize="10923f" strokeweight="1.5pt"/>
        </w:pic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Ｑ２．会計報告書の作り方を教えてください。</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Ａ．　会計報告書は、今回の更新のために作るものではありません。団体活動を行う上で、会場費、郵送料、事務用品代など、いろいろな経費が必要になります。会計担当は、収入と支出のつど会計簿に記入し、内容を明らかにしておきます。会計年度終了後、収入と支出それぞれの総額と内訳を具体的にまとめて報告書をつくります。そして、正しく処理されたかどうか会計監査をうけ、会員に報告します。</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届出の際は、前年度のものを提出してください。「そのつど清算」している団体もありますが、その場合は1年程度の期間の収支を提出してください。こうすることで、必要経費が明確になり、会費を算出しやすくなります。計画的、継続的な活動をするためには予算を立てて活動することが大切で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(例)「○○会」会計報告     ○○年度分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60"/>
        <w:gridCol w:w="1440"/>
        <w:gridCol w:w="4500"/>
      </w:tblGrid>
      <w:tr w:rsidR="007855A6">
        <w:tc>
          <w:tcPr>
            <w:tcW w:w="8100" w:type="dxa"/>
            <w:gridSpan w:val="3"/>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収   入</w:t>
            </w:r>
          </w:p>
        </w:tc>
      </w:tr>
      <w:tr w:rsidR="007855A6">
        <w:tc>
          <w:tcPr>
            <w:tcW w:w="21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科   目</w:t>
            </w:r>
          </w:p>
        </w:tc>
        <w:tc>
          <w:tcPr>
            <w:tcW w:w="144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決算額</w:t>
            </w:r>
          </w:p>
        </w:tc>
        <w:tc>
          <w:tcPr>
            <w:tcW w:w="45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摘   要</w:t>
            </w:r>
          </w:p>
        </w:tc>
      </w:tr>
      <w:tr w:rsidR="007855A6">
        <w:trPr>
          <w:trHeight w:val="874"/>
        </w:trPr>
        <w:tc>
          <w:tcPr>
            <w:tcW w:w="2160" w:type="dxa"/>
            <w:tcBorders>
              <w:bottom w:val="single" w:sz="4" w:space="0" w:color="auto"/>
            </w:tcBorders>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前年度繰越</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会費収入</w:t>
            </w:r>
            <w:r>
              <w:rPr>
                <w:rFonts w:ascii="ＭＳ ゴシック" w:eastAsia="ＭＳ ゴシック" w:hAnsi="ＭＳ ゴシック" w:hint="eastAsia"/>
                <w:sz w:val="24"/>
              </w:rPr>
              <w:tab/>
            </w:r>
          </w:p>
        </w:tc>
        <w:tc>
          <w:tcPr>
            <w:tcW w:w="1440" w:type="dxa"/>
            <w:tcBorders>
              <w:bottom w:val="single" w:sz="4" w:space="0" w:color="auto"/>
            </w:tcBorders>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2,500円</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72,000円</w:t>
            </w:r>
          </w:p>
        </w:tc>
        <w:tc>
          <w:tcPr>
            <w:tcW w:w="4500" w:type="dxa"/>
            <w:tcBorders>
              <w:bottom w:val="single" w:sz="4" w:space="0" w:color="auto"/>
            </w:tcBorders>
          </w:tcPr>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500円×12名×12ヵ月=72,000円</w:t>
            </w:r>
          </w:p>
        </w:tc>
      </w:tr>
      <w:tr w:rsidR="007855A6">
        <w:tc>
          <w:tcPr>
            <w:tcW w:w="2160" w:type="dxa"/>
            <w:tcBorders>
              <w:bottom w:val="double" w:sz="4" w:space="0" w:color="auto"/>
            </w:tcBorders>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合   計</w:t>
            </w:r>
          </w:p>
        </w:tc>
        <w:tc>
          <w:tcPr>
            <w:tcW w:w="1440" w:type="dxa"/>
            <w:tcBorders>
              <w:bottom w:val="double" w:sz="4" w:space="0" w:color="auto"/>
            </w:tcBorders>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74,500円</w:t>
            </w:r>
          </w:p>
        </w:tc>
        <w:tc>
          <w:tcPr>
            <w:tcW w:w="4500" w:type="dxa"/>
            <w:tcBorders>
              <w:bottom w:val="double" w:sz="4" w:space="0" w:color="auto"/>
            </w:tcBorders>
          </w:tcPr>
          <w:p w:rsidR="007855A6" w:rsidRDefault="007855A6">
            <w:pPr>
              <w:rPr>
                <w:rFonts w:ascii="ＭＳ ゴシック" w:eastAsia="ＭＳ ゴシック" w:hAnsi="ＭＳ ゴシック"/>
                <w:sz w:val="24"/>
              </w:rPr>
            </w:pPr>
          </w:p>
        </w:tc>
      </w:tr>
      <w:tr w:rsidR="007855A6">
        <w:tc>
          <w:tcPr>
            <w:tcW w:w="8100" w:type="dxa"/>
            <w:gridSpan w:val="3"/>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支   出</w:t>
            </w:r>
          </w:p>
        </w:tc>
      </w:tr>
      <w:tr w:rsidR="007855A6">
        <w:tc>
          <w:tcPr>
            <w:tcW w:w="2160" w:type="dxa"/>
          </w:tcPr>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科目</w:t>
            </w:r>
          </w:p>
        </w:tc>
        <w:tc>
          <w:tcPr>
            <w:tcW w:w="144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決算額</w:t>
            </w:r>
          </w:p>
        </w:tc>
        <w:tc>
          <w:tcPr>
            <w:tcW w:w="45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摘   要</w:t>
            </w:r>
          </w:p>
        </w:tc>
      </w:tr>
      <w:tr w:rsidR="007855A6">
        <w:tc>
          <w:tcPr>
            <w:tcW w:w="21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会場使用料（冷暖房使用料）</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講師謝礼</w:t>
            </w:r>
            <w:r>
              <w:rPr>
                <w:rFonts w:ascii="ＭＳ ゴシック" w:eastAsia="ＭＳ ゴシック" w:hAnsi="ＭＳ ゴシック" w:hint="eastAsia"/>
                <w:sz w:val="24"/>
              </w:rPr>
              <w:tab/>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事務用品代</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次年度繰越</w:t>
            </w:r>
            <w:r>
              <w:rPr>
                <w:rFonts w:ascii="ＭＳ ゴシック" w:eastAsia="ＭＳ ゴシック" w:hAnsi="ＭＳ ゴシック" w:hint="eastAsia"/>
                <w:sz w:val="24"/>
              </w:rPr>
              <w:tab/>
            </w:r>
          </w:p>
        </w:tc>
        <w:tc>
          <w:tcPr>
            <w:tcW w:w="144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1,800円</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60,000円</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8,000円</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ab/>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4,700円</w:t>
            </w:r>
          </w:p>
        </w:tc>
        <w:tc>
          <w:tcPr>
            <w:tcW w:w="45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300円×6回=1,800円</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5,000円×12回=60,000円</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印刷用紙（2000枚）5,000円</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色上質紙（500枚） 3,000円</w:t>
            </w:r>
          </w:p>
        </w:tc>
      </w:tr>
      <w:tr w:rsidR="007855A6">
        <w:tc>
          <w:tcPr>
            <w:tcW w:w="216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合   計</w:t>
            </w:r>
          </w:p>
        </w:tc>
        <w:tc>
          <w:tcPr>
            <w:tcW w:w="144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74,500円</w:t>
            </w:r>
          </w:p>
        </w:tc>
        <w:tc>
          <w:tcPr>
            <w:tcW w:w="4500" w:type="dxa"/>
          </w:tcPr>
          <w:p w:rsidR="007855A6" w:rsidRDefault="007855A6">
            <w:pPr>
              <w:rPr>
                <w:rFonts w:ascii="ＭＳ ゴシック" w:eastAsia="ＭＳ ゴシック" w:hAnsi="ＭＳ ゴシック"/>
                <w:sz w:val="24"/>
              </w:rPr>
            </w:pPr>
          </w:p>
        </w:tc>
      </w:tr>
    </w:tbl>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決められた書式はありません。前年の収支内容がわかる「会計報告書」であれば結</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構です。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203002">
      <w:pPr>
        <w:rPr>
          <w:rFonts w:ascii="ＭＳ ゴシック" w:eastAsia="ＭＳ ゴシック" w:hAnsi="ＭＳ ゴシック"/>
          <w:sz w:val="24"/>
        </w:rPr>
      </w:pPr>
      <w:r w:rsidRPr="00203002">
        <w:rPr>
          <w:rFonts w:ascii="ＭＳ ゴシック" w:eastAsia="ＭＳ ゴシック" w:hAnsi="ＭＳ ゴシック"/>
          <w:noProof/>
          <w:sz w:val="20"/>
        </w:rPr>
        <w:lastRenderedPageBreak/>
        <w:pict>
          <v:roundrect id="_x0000_s1054" style="position:absolute;left:0;text-align:left;margin-left:0;margin-top:9pt;width:467.25pt;height:54pt;z-index:-251654656;mso-wrap-edited:f" arcsize="10923f" strokeweight="1.5pt"/>
        </w:pic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8"/>
        </w:rPr>
        <w:t>Ｑ３．団体活動に必要な規約（会則）の望ましい内容を教えてください</w:t>
      </w:r>
      <w:r>
        <w:rPr>
          <w:rFonts w:ascii="ＭＳ ゴシック" w:eastAsia="ＭＳ ゴシック" w:hAnsi="ＭＳ ゴシック" w:hint="eastAsia"/>
          <w:sz w:val="24"/>
        </w:rPr>
        <w:t>。</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Ａ．規約（会則）は、団体の基本的な取り決めであり、会員全員で話し合い、決めてい</w:t>
      </w:r>
    </w:p>
    <w:p w:rsidR="007855A6" w:rsidRDefault="007855A6">
      <w:pPr>
        <w:ind w:leftChars="114" w:left="239"/>
        <w:rPr>
          <w:rFonts w:ascii="ＭＳ ゴシック" w:eastAsia="ＭＳ ゴシック" w:hAnsi="ＭＳ ゴシック"/>
          <w:sz w:val="24"/>
        </w:rPr>
      </w:pPr>
      <w:r>
        <w:rPr>
          <w:rFonts w:ascii="ＭＳ ゴシック" w:eastAsia="ＭＳ ゴシック" w:hAnsi="ＭＳ ゴシック" w:hint="eastAsia"/>
          <w:sz w:val="24"/>
        </w:rPr>
        <w:t>くものです。規約を一部の人だけで決めたり、役員しか知らなかったりということのないようにしましょう。</w:t>
      </w:r>
    </w:p>
    <w:p w:rsidR="007855A6" w:rsidRDefault="007855A6">
      <w:pPr>
        <w:ind w:leftChars="114" w:left="239"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団体の活動は、変化していくこともあり、状況によっては規約を見直し、改正することもあります。</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規約には次のような項目が必要でしょう。</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6480"/>
      </w:tblGrid>
      <w:tr w:rsidR="007855A6">
        <w:tc>
          <w:tcPr>
            <w:tcW w:w="1800" w:type="dxa"/>
          </w:tcPr>
          <w:p w:rsidR="007855A6" w:rsidRDefault="007855A6">
            <w:pPr>
              <w:jc w:val="center"/>
              <w:rPr>
                <w:rFonts w:ascii="ＭＳ ゴシック" w:eastAsia="ＭＳ ゴシック" w:hAnsi="ＭＳ ゴシック"/>
                <w:sz w:val="24"/>
              </w:rPr>
            </w:pPr>
            <w:r>
              <w:rPr>
                <w:rFonts w:ascii="ＭＳ ゴシック" w:eastAsia="ＭＳ ゴシック" w:hAnsi="ＭＳ ゴシック" w:hint="eastAsia"/>
                <w:sz w:val="24"/>
              </w:rPr>
              <w:t>項   目</w:t>
            </w:r>
          </w:p>
        </w:tc>
        <w:tc>
          <w:tcPr>
            <w:tcW w:w="6480" w:type="dxa"/>
          </w:tcPr>
          <w:p w:rsidR="007855A6" w:rsidRDefault="007855A6">
            <w:pPr>
              <w:jc w:val="center"/>
              <w:rPr>
                <w:rFonts w:ascii="ＭＳ ゴシック" w:eastAsia="ＭＳ ゴシック" w:hAnsi="ＭＳ ゴシック"/>
                <w:sz w:val="24"/>
              </w:rPr>
            </w:pPr>
            <w:r>
              <w:rPr>
                <w:rFonts w:ascii="ＭＳ ゴシック" w:eastAsia="ＭＳ ゴシック" w:hAnsi="ＭＳ ゴシック" w:hint="eastAsia"/>
                <w:sz w:val="24"/>
              </w:rPr>
              <w:t>内         容</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①名  称</w:t>
            </w: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団体を表現するのにふさわしい名称をつけます。</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②事務所</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（団体所在地）</w:t>
            </w: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代表者宅におく場合が多いのですが、連絡員宅におく場合もあります。</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③目  的</w:t>
            </w:r>
          </w:p>
          <w:p w:rsidR="007855A6" w:rsidRDefault="007855A6">
            <w:pPr>
              <w:rPr>
                <w:rFonts w:ascii="ＭＳ ゴシック" w:eastAsia="ＭＳ ゴシック" w:hAnsi="ＭＳ ゴシック"/>
                <w:sz w:val="24"/>
              </w:rPr>
            </w:pP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目的を明確にすることにより、会員が共通の認識をもって活動できます。</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④活動内容</w:t>
            </w: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団体の目的を実現するために活動する内容を具体的に示します。</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⑤会員及び</w:t>
            </w:r>
          </w:p>
          <w:p w:rsidR="007855A6" w:rsidRDefault="007855A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入退会</w:t>
            </w:r>
          </w:p>
          <w:p w:rsidR="007855A6" w:rsidRDefault="007855A6">
            <w:pPr>
              <w:rPr>
                <w:rFonts w:ascii="ＭＳ ゴシック" w:eastAsia="ＭＳ ゴシック" w:hAnsi="ＭＳ ゴシック"/>
                <w:sz w:val="24"/>
              </w:rPr>
            </w:pP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会員は平等の権利と責任をもちます。開かれた社会教育関係団体は、目的に賛同する人なら誰でも入会できることが原則で、退会は会員の自由意思により決めます。</w:t>
            </w:r>
          </w:p>
        </w:tc>
      </w:tr>
      <w:tr w:rsidR="007855A6">
        <w:tc>
          <w:tcPr>
            <w:tcW w:w="1800" w:type="dxa"/>
          </w:tcPr>
          <w:p w:rsidR="007855A6" w:rsidRDefault="007855A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⑥役員と役  割</w:t>
            </w:r>
          </w:p>
          <w:p w:rsidR="007855A6" w:rsidRDefault="007855A6">
            <w:pPr>
              <w:rPr>
                <w:rFonts w:ascii="ＭＳ ゴシック" w:eastAsia="ＭＳ ゴシック" w:hAnsi="ＭＳ ゴシック"/>
                <w:sz w:val="24"/>
              </w:rPr>
            </w:pP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会長・副会長・会計・会計監査などの役員を団体の活動に合わせて置き、役割と任期を定めます。選出の方法は、総会で投票、推せんなどがあります。</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⑦経費・会計</w:t>
            </w: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会員の総意により平等に負担し、会員に報告します。</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⑧会  議</w:t>
            </w: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総会（定期・臨時）、役員会など、団体運営に必要な会議を設けます。年に1度は、総会を開催します。</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⑨規約の改正</w:t>
            </w:r>
          </w:p>
          <w:p w:rsidR="007855A6" w:rsidRDefault="007855A6">
            <w:pPr>
              <w:rPr>
                <w:rFonts w:ascii="ＭＳ ゴシック" w:eastAsia="ＭＳ ゴシック" w:hAnsi="ＭＳ ゴシック"/>
                <w:sz w:val="24"/>
              </w:rPr>
            </w:pP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どういうルールで改正できるのかを明確にしておきます。改正は、総会で十分審議し、慎重に行います。</w:t>
            </w:r>
          </w:p>
        </w:tc>
      </w:tr>
      <w:tr w:rsidR="007855A6">
        <w:tc>
          <w:tcPr>
            <w:tcW w:w="180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⑩施行日</w:t>
            </w:r>
          </w:p>
        </w:tc>
        <w:tc>
          <w:tcPr>
            <w:tcW w:w="6480" w:type="dxa"/>
          </w:tcPr>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規約の取り決めを実際に実行し始める日を明記します。</w:t>
            </w:r>
          </w:p>
        </w:tc>
      </w:tr>
    </w:tbl>
    <w:p w:rsidR="007855A6" w:rsidRDefault="007855A6">
      <w:pPr>
        <w:rPr>
          <w:rFonts w:ascii="ＭＳ ゴシック" w:eastAsia="ＭＳ ゴシック" w:hAnsi="ＭＳ ゴシック"/>
          <w:sz w:val="24"/>
        </w:rPr>
      </w:pP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みなさんで知恵を出し合い、団体にふさわしい規約をつくり、活動を進めていきましょう。</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ab/>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203002">
      <w:pPr>
        <w:jc w:val="center"/>
        <w:rPr>
          <w:rFonts w:ascii="ＭＳ ゴシック" w:eastAsia="ＭＳ ゴシック" w:hAnsi="ＭＳ ゴシック"/>
          <w:sz w:val="28"/>
        </w:rPr>
      </w:pPr>
      <w:r w:rsidRPr="00203002">
        <w:rPr>
          <w:rFonts w:ascii="ＭＳ ゴシック" w:eastAsia="ＭＳ ゴシック" w:hAnsi="ＭＳ ゴシック"/>
          <w:noProof/>
          <w:sz w:val="20"/>
        </w:rPr>
        <w:lastRenderedPageBreak/>
        <w:pict>
          <v:roundrect id="_x0000_s1056" style="position:absolute;left:0;text-align:left;margin-left:21pt;margin-top:0;width:420pt;height:36pt;z-index:-251662848;mso-wrap-edited:f" arcsize="10923f" strokeweight="1.5pt"/>
        </w:pict>
      </w:r>
      <w:r w:rsidR="007855A6">
        <w:rPr>
          <w:rFonts w:ascii="ＭＳ ゴシック" w:eastAsia="ＭＳ ゴシック" w:hAnsi="ＭＳ ゴシック" w:hint="eastAsia"/>
          <w:sz w:val="28"/>
        </w:rPr>
        <w:t>○　○　○　○　○　規約</w:t>
      </w:r>
    </w:p>
    <w:p w:rsidR="007855A6" w:rsidRDefault="007855A6">
      <w:pPr>
        <w:rPr>
          <w:rFonts w:ascii="ＭＳ ゴシック" w:eastAsia="ＭＳ ゴシック" w:hAnsi="ＭＳ ゴシック"/>
          <w:sz w:val="24"/>
        </w:rPr>
      </w:pPr>
    </w:p>
    <w:p w:rsidR="007855A6" w:rsidRDefault="007855A6">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制定         年    月    日  </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（名称・連絡先）</w:t>
      </w:r>
    </w:p>
    <w:p w:rsidR="007855A6" w:rsidRDefault="007855A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第1条  本会は「（団体名）○○○ 」と称し、事務所を長門市○○○宅に置く。</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（目的）</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第2条  ○○○を通じて会員の○○○の向上と親睦を図ることを目的とする。</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（事業）</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第3条　本会は前条の目的を達成するため以下の事業を行う。</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（１）（週・月）○○回の○○○</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（２）前条の目的を達成するために必要な事業</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（会員の資格）</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第4条  第2条の目的に賛同する者</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（役員）</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第5条  本会の役員は次のとおりとする</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会長1名、副会長○○名、会計○○名、会計監査○○名</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（役員の選出方法）</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第6条  役員は総会において選出する</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（役員の任期）</w:t>
      </w:r>
    </w:p>
    <w:p w:rsidR="007855A6" w:rsidRDefault="007855A6">
      <w:pPr>
        <w:numPr>
          <w:ilvl w:val="0"/>
          <w:numId w:val="28"/>
        </w:numPr>
        <w:rPr>
          <w:rFonts w:ascii="ＭＳ ゴシック" w:eastAsia="ＭＳ ゴシック" w:hAnsi="ＭＳ ゴシック"/>
          <w:sz w:val="24"/>
        </w:rPr>
      </w:pPr>
      <w:r>
        <w:rPr>
          <w:rFonts w:ascii="ＭＳ ゴシック" w:eastAsia="ＭＳ ゴシック" w:hAnsi="ＭＳ ゴシック" w:hint="eastAsia"/>
          <w:sz w:val="24"/>
        </w:rPr>
        <w:t>役員の任期は○○年とする。ただし再任は妨げない。</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（総会・役員会）</w:t>
      </w:r>
    </w:p>
    <w:p w:rsidR="007855A6" w:rsidRDefault="007855A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第8条  本会は年○○回の総会及び必要に応じて臨時総会を開催し、次の事項について審議する。総会は、会員の過半数の出席を必要とする。議事は、出席者の過半数の賛成によって決定する。</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xml:space="preserve">（１）事業計画  </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xml:space="preserve">（２）予算・決算 </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（３）規約改正</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（４）入退会承認</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（５）その他必要事項</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２ 役員会は必要に応じて開催し、会の運営について協議する。</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lastRenderedPageBreak/>
        <w:t>（経費）</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第9条  本会の経費は会費その他の収入とする。</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（会計年度）</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第10条  本会の会計年度は、毎年○○月○○日より○○月○○日までとする。</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（規約の発効）</w:t>
      </w: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第11条  本規約は</w:t>
      </w:r>
      <w:r w:rsidR="0060315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○○年○○月○○日より発効する。</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p w:rsidR="007855A6" w:rsidRDefault="00203002">
      <w:pPr>
        <w:ind w:firstLineChars="100" w:firstLine="320"/>
        <w:rPr>
          <w:rFonts w:ascii="ＭＳ ゴシック" w:eastAsia="ＭＳ ゴシック" w:hAnsi="ＭＳ ゴシック"/>
          <w:sz w:val="32"/>
        </w:rPr>
      </w:pPr>
      <w:r>
        <w:rPr>
          <w:rFonts w:ascii="ＭＳ ゴシック" w:eastAsia="ＭＳ ゴシック" w:hAnsi="ＭＳ ゴシック"/>
          <w:noProof/>
          <w:sz w:val="32"/>
        </w:rPr>
        <w:lastRenderedPageBreak/>
        <w:pict>
          <v:oval id="_x0000_s1028" style="position:absolute;left:0;text-align:left;margin-left:-5.25pt;margin-top:0;width:3in;height:36pt;z-index:-251660800" fillcolor="#cfc"/>
        </w:pict>
      </w:r>
      <w:r w:rsidR="007855A6">
        <w:rPr>
          <w:rFonts w:ascii="ＭＳ ゴシック" w:eastAsia="ＭＳ ゴシック" w:hAnsi="ＭＳ ゴシック" w:hint="eastAsia"/>
          <w:sz w:val="32"/>
        </w:rPr>
        <w:t>団体活動の発展にむけて</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8"/>
          <w:shd w:val="pct15" w:color="auto" w:fill="FFFFFF"/>
        </w:rPr>
      </w:pPr>
      <w:r>
        <w:rPr>
          <w:rFonts w:ascii="ＭＳ ゴシック" w:eastAsia="ＭＳ ゴシック" w:hAnsi="ＭＳ ゴシック" w:hint="eastAsia"/>
          <w:sz w:val="28"/>
          <w:shd w:val="pct15" w:color="auto" w:fill="FFFFFF"/>
        </w:rPr>
        <w:t>１．団体の運営について</w:t>
      </w:r>
    </w:p>
    <w:p w:rsidR="007855A6" w:rsidRDefault="007855A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団体運営のポイントを以下に紹介します。</w:t>
      </w:r>
    </w:p>
    <w:p w:rsidR="007855A6" w:rsidRDefault="007855A6">
      <w:pPr>
        <w:ind w:firstLineChars="200" w:firstLine="480"/>
        <w:rPr>
          <w:rFonts w:ascii="ＭＳ ゴシック" w:eastAsia="ＭＳ ゴシック" w:hAnsi="ＭＳ ゴシック"/>
          <w:sz w:val="24"/>
        </w:rPr>
      </w:pPr>
    </w:p>
    <w:p w:rsidR="007855A6" w:rsidRDefault="007855A6">
      <w:pPr>
        <w:numPr>
          <w:ilvl w:val="0"/>
          <w:numId w:val="29"/>
        </w:numPr>
        <w:rPr>
          <w:rFonts w:ascii="ＭＳ ゴシック" w:eastAsia="ＭＳ ゴシック" w:hAnsi="ＭＳ ゴシック"/>
          <w:sz w:val="24"/>
        </w:rPr>
      </w:pPr>
      <w:r>
        <w:rPr>
          <w:rFonts w:ascii="ＭＳ ゴシック" w:eastAsia="ＭＳ ゴシック" w:hAnsi="ＭＳ ゴシック" w:hint="eastAsia"/>
          <w:sz w:val="24"/>
        </w:rPr>
        <w:t>会員の総意で、目的・内容・運営について決めます。</w:t>
      </w:r>
    </w:p>
    <w:p w:rsidR="007855A6" w:rsidRDefault="007855A6">
      <w:pPr>
        <w:rPr>
          <w:rFonts w:ascii="ＭＳ ゴシック" w:eastAsia="ＭＳ ゴシック" w:hAnsi="ＭＳ ゴシック"/>
          <w:sz w:val="24"/>
        </w:rPr>
      </w:pPr>
    </w:p>
    <w:p w:rsidR="007855A6" w:rsidRDefault="007855A6">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（２）団体の目的や活動内容、運営のしかた等について、決めたことを規約にまとめ、会員各自がもつようにします。規約は、誰が読んでもわかるようなものが望ましいでしょう。</w:t>
      </w:r>
    </w:p>
    <w:p w:rsidR="007855A6" w:rsidRDefault="007855A6">
      <w:pPr>
        <w:ind w:leftChars="114" w:left="239" w:firstLineChars="100" w:firstLine="240"/>
        <w:rPr>
          <w:rFonts w:ascii="ＭＳ ゴシック" w:eastAsia="ＭＳ ゴシック" w:hAnsi="ＭＳ ゴシック"/>
          <w:sz w:val="24"/>
        </w:rPr>
      </w:pPr>
      <w:r>
        <w:rPr>
          <w:rFonts w:ascii="ＭＳ ゴシック" w:eastAsia="ＭＳ ゴシック" w:hAnsi="ＭＳ ゴシック" w:hint="eastAsia"/>
          <w:sz w:val="24"/>
        </w:rPr>
        <w:t>運営に必要な役割を決めて、会員が分担します。同じ人に長期にわたって負担がかたよらないことも大切です。</w:t>
      </w:r>
    </w:p>
    <w:p w:rsidR="007855A6" w:rsidRDefault="007855A6">
      <w:pPr>
        <w:ind w:leftChars="114" w:left="239"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団体活動に必要な経費については、予算を立てて会員が平等に負担します。定期的に総会を開いて、事業報告を行い、活動の評価と次への見通しを立て、計画的に活動を継続させます。会計報告も行い、団体の会計状況を会員全員が知っていることが大切です。講師がいる場合は、活動内容について必要な時のみ講師に相談しますが、運営についてはあくまでも会員が主体となって行います。</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8"/>
          <w:shd w:val="pct15" w:color="auto" w:fill="FFFFFF"/>
        </w:rPr>
      </w:pPr>
      <w:r>
        <w:rPr>
          <w:rFonts w:ascii="ＭＳ ゴシック" w:eastAsia="ＭＳ ゴシック" w:hAnsi="ＭＳ ゴシック" w:hint="eastAsia"/>
          <w:sz w:val="28"/>
          <w:shd w:val="pct15" w:color="auto" w:fill="FFFFFF"/>
        </w:rPr>
        <w:t>２．活動の発展をめざして</w:t>
      </w:r>
    </w:p>
    <w:p w:rsidR="007855A6" w:rsidRDefault="007855A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団体の活動は、地域のさまざまな人たちとつながりをもつことで、団体と地域双方の財産となります。次のような活動にも取り組んでみましょう。</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（１）団体の存在、活動の内容を地域に紹介やＰＲしましょう。</w:t>
      </w:r>
    </w:p>
    <w:p w:rsidR="007855A6" w:rsidRDefault="007855A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例：作品の展示、演奏、公演の機会に参加する。</w:t>
      </w:r>
    </w:p>
    <w:p w:rsidR="007855A6" w:rsidRDefault="007855A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参加を広く呼びかけて学習会を開催する。</w:t>
      </w:r>
    </w:p>
    <w:p w:rsidR="007855A6" w:rsidRDefault="007855A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会員以外にも読んでもらう会報や機関紙を発行する。</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（２）入会や交流希望などの個人や団体を受け入れ、一緒に活動しましょう。</w:t>
      </w:r>
    </w:p>
    <w:p w:rsidR="007855A6" w:rsidRDefault="007855A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例：入会希望者の体験入会や見学などを受け入れる。</w:t>
      </w:r>
    </w:p>
    <w:p w:rsidR="007855A6" w:rsidRDefault="007855A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合同学習会や交流会等を実施し、お互いの活動に生かす。</w:t>
      </w:r>
    </w:p>
    <w:p w:rsidR="007855A6" w:rsidRDefault="007855A6">
      <w:pPr>
        <w:rPr>
          <w:rFonts w:ascii="ＭＳ ゴシック" w:eastAsia="ＭＳ ゴシック" w:hAnsi="ＭＳ ゴシック"/>
          <w:sz w:val="24"/>
        </w:rPr>
      </w:pPr>
    </w:p>
    <w:p w:rsidR="007855A6" w:rsidRDefault="007855A6">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（３）地域の活動等に参加しましょう。団体として学んだことを地域社会の中に生かしましょう。</w:t>
      </w:r>
    </w:p>
    <w:p w:rsidR="007855A6" w:rsidRDefault="007855A6">
      <w:pPr>
        <w:ind w:leftChars="228" w:left="959" w:hangingChars="200" w:hanging="480"/>
        <w:rPr>
          <w:rFonts w:ascii="ＭＳ ゴシック" w:eastAsia="ＭＳ ゴシック" w:hAnsi="ＭＳ ゴシック"/>
          <w:sz w:val="24"/>
        </w:rPr>
      </w:pPr>
      <w:r>
        <w:rPr>
          <w:rFonts w:ascii="ＭＳ ゴシック" w:eastAsia="ＭＳ ゴシック" w:hAnsi="ＭＳ ゴシック" w:hint="eastAsia"/>
          <w:sz w:val="24"/>
        </w:rPr>
        <w:t>例：公民館やふるさとまつりなどのイベントに参加し、成果を発表したり学習成果を生かしてボランティア活動をする。向上した技術を生かして、初心者に教える機会をつくる。</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r>
        <w:rPr>
          <w:rFonts w:ascii="ＭＳ ゴシック" w:eastAsia="ＭＳ ゴシック" w:hAnsi="ＭＳ ゴシック" w:hint="eastAsia"/>
          <w:sz w:val="24"/>
        </w:rPr>
        <w:t xml:space="preserve">  （４）学習したことを仲間と共に実践してみましょう。</w:t>
      </w:r>
    </w:p>
    <w:p w:rsidR="007855A6" w:rsidRDefault="007855A6">
      <w:pPr>
        <w:ind w:leftChars="228" w:left="959" w:hangingChars="200" w:hanging="480"/>
        <w:rPr>
          <w:rFonts w:ascii="ＭＳ ゴシック" w:eastAsia="ＭＳ ゴシック" w:hAnsi="ＭＳ ゴシック"/>
          <w:sz w:val="24"/>
        </w:rPr>
      </w:pPr>
      <w:r>
        <w:rPr>
          <w:rFonts w:ascii="ＭＳ ゴシック" w:eastAsia="ＭＳ ゴシック" w:hAnsi="ＭＳ ゴシック" w:hint="eastAsia"/>
          <w:sz w:val="24"/>
        </w:rPr>
        <w:t>例：高齢者の暮らしや食生活について学んだグループが、地域のお年寄りを対象に会食会を始める。</w:t>
      </w:r>
    </w:p>
    <w:p w:rsidR="007855A6" w:rsidRDefault="007855A6">
      <w:pPr>
        <w:rPr>
          <w:rFonts w:ascii="ＭＳ ゴシック" w:eastAsia="ＭＳ ゴシック" w:hAnsi="ＭＳ ゴシック"/>
          <w:sz w:val="24"/>
        </w:rPr>
      </w:pPr>
    </w:p>
    <w:p w:rsidR="007855A6" w:rsidRDefault="007855A6">
      <w:pPr>
        <w:rPr>
          <w:rFonts w:ascii="ＭＳ ゴシック" w:eastAsia="ＭＳ ゴシック" w:hAnsi="ＭＳ ゴシック"/>
          <w:sz w:val="24"/>
        </w:rPr>
      </w:pPr>
    </w:p>
    <w:sectPr w:rsidR="007855A6" w:rsidSect="00C64454">
      <w:footerReference w:type="even" r:id="rId7"/>
      <w:footerReference w:type="default" r:id="rId8"/>
      <w:pgSz w:w="11906" w:h="16838" w:code="9"/>
      <w:pgMar w:top="1418" w:right="1134" w:bottom="1134" w:left="1418"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FF" w:rsidRDefault="002F59FF">
      <w:r>
        <w:separator/>
      </w:r>
    </w:p>
  </w:endnote>
  <w:endnote w:type="continuationSeparator" w:id="0">
    <w:p w:rsidR="002F59FF" w:rsidRDefault="002F5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A6" w:rsidRDefault="00203002">
    <w:pPr>
      <w:pStyle w:val="a4"/>
      <w:framePr w:wrap="around" w:vAnchor="text" w:hAnchor="margin" w:xAlign="center" w:y="1"/>
      <w:rPr>
        <w:rStyle w:val="a5"/>
      </w:rPr>
    </w:pPr>
    <w:r>
      <w:rPr>
        <w:rStyle w:val="a5"/>
      </w:rPr>
      <w:fldChar w:fldCharType="begin"/>
    </w:r>
    <w:r w:rsidR="007855A6">
      <w:rPr>
        <w:rStyle w:val="a5"/>
      </w:rPr>
      <w:instrText xml:space="preserve">PAGE  </w:instrText>
    </w:r>
    <w:r>
      <w:rPr>
        <w:rStyle w:val="a5"/>
      </w:rPr>
      <w:fldChar w:fldCharType="end"/>
    </w:r>
  </w:p>
  <w:p w:rsidR="007855A6" w:rsidRDefault="007855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A6" w:rsidRDefault="00203002">
    <w:pPr>
      <w:pStyle w:val="a4"/>
      <w:framePr w:wrap="around" w:vAnchor="text" w:hAnchor="margin" w:xAlign="center" w:y="1"/>
      <w:rPr>
        <w:rStyle w:val="a5"/>
      </w:rPr>
    </w:pPr>
    <w:r>
      <w:rPr>
        <w:rStyle w:val="a5"/>
      </w:rPr>
      <w:fldChar w:fldCharType="begin"/>
    </w:r>
    <w:r w:rsidR="007855A6">
      <w:rPr>
        <w:rStyle w:val="a5"/>
      </w:rPr>
      <w:instrText xml:space="preserve">PAGE  </w:instrText>
    </w:r>
    <w:r>
      <w:rPr>
        <w:rStyle w:val="a5"/>
      </w:rPr>
      <w:fldChar w:fldCharType="separate"/>
    </w:r>
    <w:r w:rsidR="00591962">
      <w:rPr>
        <w:rStyle w:val="a5"/>
        <w:noProof/>
      </w:rPr>
      <w:t>1</w:t>
    </w:r>
    <w:r>
      <w:rPr>
        <w:rStyle w:val="a5"/>
      </w:rPr>
      <w:fldChar w:fldCharType="end"/>
    </w:r>
  </w:p>
  <w:p w:rsidR="007855A6" w:rsidRDefault="007855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FF" w:rsidRDefault="002F59FF">
      <w:r>
        <w:separator/>
      </w:r>
    </w:p>
  </w:footnote>
  <w:footnote w:type="continuationSeparator" w:id="0">
    <w:p w:rsidR="002F59FF" w:rsidRDefault="002F5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1C2"/>
    <w:multiLevelType w:val="hybridMultilevel"/>
    <w:tmpl w:val="DF460EE2"/>
    <w:lvl w:ilvl="0" w:tplc="E5CC792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7517D0"/>
    <w:multiLevelType w:val="hybridMultilevel"/>
    <w:tmpl w:val="1EFE40A8"/>
    <w:lvl w:ilvl="0" w:tplc="6BA874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3E7C3E"/>
    <w:multiLevelType w:val="hybridMultilevel"/>
    <w:tmpl w:val="F5961B02"/>
    <w:lvl w:ilvl="0" w:tplc="B5587F6C">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0B40946"/>
    <w:multiLevelType w:val="hybridMultilevel"/>
    <w:tmpl w:val="73921DEA"/>
    <w:lvl w:ilvl="0" w:tplc="BF4C61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78C03EA"/>
    <w:multiLevelType w:val="hybridMultilevel"/>
    <w:tmpl w:val="FB5CBEFA"/>
    <w:lvl w:ilvl="0" w:tplc="3BCA262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AC11A4C"/>
    <w:multiLevelType w:val="hybridMultilevel"/>
    <w:tmpl w:val="74F8D10C"/>
    <w:lvl w:ilvl="0" w:tplc="4DBA5078">
      <w:start w:val="1"/>
      <w:numFmt w:val="decimalFullWidth"/>
      <w:lvlText w:val="（%1）"/>
      <w:lvlJc w:val="left"/>
      <w:pPr>
        <w:tabs>
          <w:tab w:val="num" w:pos="930"/>
        </w:tabs>
        <w:ind w:left="930" w:hanging="720"/>
      </w:pPr>
      <w:rPr>
        <w:rFonts w:hint="eastAsia"/>
        <w:b/>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2C686E"/>
    <w:multiLevelType w:val="hybridMultilevel"/>
    <w:tmpl w:val="69DCB8A2"/>
    <w:lvl w:ilvl="0" w:tplc="82D229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DA02C72"/>
    <w:multiLevelType w:val="hybridMultilevel"/>
    <w:tmpl w:val="214A6CC8"/>
    <w:lvl w:ilvl="0" w:tplc="0F64E2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4DE0A60"/>
    <w:multiLevelType w:val="hybridMultilevel"/>
    <w:tmpl w:val="2BF48AF0"/>
    <w:lvl w:ilvl="0" w:tplc="7704706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262A4F93"/>
    <w:multiLevelType w:val="hybridMultilevel"/>
    <w:tmpl w:val="BFE42222"/>
    <w:lvl w:ilvl="0" w:tplc="8E082B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0AC6CB8"/>
    <w:multiLevelType w:val="hybridMultilevel"/>
    <w:tmpl w:val="03DC5498"/>
    <w:lvl w:ilvl="0" w:tplc="0270D9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16E7F9D"/>
    <w:multiLevelType w:val="hybridMultilevel"/>
    <w:tmpl w:val="4CDCFE58"/>
    <w:lvl w:ilvl="0" w:tplc="69A8BADE">
      <w:start w:val="9"/>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667548C"/>
    <w:multiLevelType w:val="hybridMultilevel"/>
    <w:tmpl w:val="445035B4"/>
    <w:lvl w:ilvl="0" w:tplc="FBAC98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92E652C"/>
    <w:multiLevelType w:val="hybridMultilevel"/>
    <w:tmpl w:val="BD82B82E"/>
    <w:lvl w:ilvl="0" w:tplc="87925EBC">
      <w:start w:val="1"/>
      <w:numFmt w:val="bullet"/>
      <w:lvlText w:val="＊"/>
      <w:lvlJc w:val="left"/>
      <w:pPr>
        <w:tabs>
          <w:tab w:val="num" w:pos="480"/>
        </w:tabs>
        <w:ind w:left="480" w:hanging="48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9225A7C"/>
    <w:multiLevelType w:val="hybridMultilevel"/>
    <w:tmpl w:val="CA68802C"/>
    <w:lvl w:ilvl="0" w:tplc="E52AFA80">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AAF62F5"/>
    <w:multiLevelType w:val="hybridMultilevel"/>
    <w:tmpl w:val="0CDA4E5A"/>
    <w:lvl w:ilvl="0" w:tplc="7694771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50436DC7"/>
    <w:multiLevelType w:val="hybridMultilevel"/>
    <w:tmpl w:val="0F78D7A0"/>
    <w:lvl w:ilvl="0" w:tplc="6EB234C6">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nsid w:val="523331DB"/>
    <w:multiLevelType w:val="hybridMultilevel"/>
    <w:tmpl w:val="5E6836C0"/>
    <w:lvl w:ilvl="0" w:tplc="902682C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559444FB"/>
    <w:multiLevelType w:val="hybridMultilevel"/>
    <w:tmpl w:val="13E4865A"/>
    <w:lvl w:ilvl="0" w:tplc="D6DA15A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5AA9580E"/>
    <w:multiLevelType w:val="hybridMultilevel"/>
    <w:tmpl w:val="4856A106"/>
    <w:lvl w:ilvl="0" w:tplc="C6F8A89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5F2841EC"/>
    <w:multiLevelType w:val="hybridMultilevel"/>
    <w:tmpl w:val="0A48D36E"/>
    <w:lvl w:ilvl="0" w:tplc="B030A6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42521B2"/>
    <w:multiLevelType w:val="hybridMultilevel"/>
    <w:tmpl w:val="982C7BBA"/>
    <w:lvl w:ilvl="0" w:tplc="1A465D96">
      <w:start w:val="4"/>
      <w:numFmt w:val="decimal"/>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4DA42B0"/>
    <w:multiLevelType w:val="hybridMultilevel"/>
    <w:tmpl w:val="DF9E6088"/>
    <w:lvl w:ilvl="0" w:tplc="038455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AA540E"/>
    <w:multiLevelType w:val="hybridMultilevel"/>
    <w:tmpl w:val="1BDADB56"/>
    <w:lvl w:ilvl="0" w:tplc="91005666">
      <w:start w:val="1"/>
      <w:numFmt w:val="decimalFullWidth"/>
      <w:lvlText w:val="%1．"/>
      <w:lvlJc w:val="left"/>
      <w:pPr>
        <w:tabs>
          <w:tab w:val="num" w:pos="720"/>
        </w:tabs>
        <w:ind w:left="720" w:hanging="720"/>
      </w:pPr>
      <w:rPr>
        <w:rFonts w:hint="eastAsia"/>
      </w:rPr>
    </w:lvl>
    <w:lvl w:ilvl="1" w:tplc="220475B2">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0C15B4D"/>
    <w:multiLevelType w:val="hybridMultilevel"/>
    <w:tmpl w:val="DAEE84A8"/>
    <w:lvl w:ilvl="0" w:tplc="6630CB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20C1639"/>
    <w:multiLevelType w:val="hybridMultilevel"/>
    <w:tmpl w:val="65468FD6"/>
    <w:lvl w:ilvl="0" w:tplc="77487F20">
      <w:start w:val="1"/>
      <w:numFmt w:val="decimalFullWidth"/>
      <w:lvlText w:val="（%1）"/>
      <w:lvlJc w:val="left"/>
      <w:pPr>
        <w:tabs>
          <w:tab w:val="num" w:pos="930"/>
        </w:tabs>
        <w:ind w:left="930" w:hanging="720"/>
      </w:pPr>
      <w:rPr>
        <w:rFonts w:hint="eastAsia"/>
        <w:b/>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73677EA2"/>
    <w:multiLevelType w:val="hybridMultilevel"/>
    <w:tmpl w:val="5030CAFA"/>
    <w:lvl w:ilvl="0" w:tplc="05282D6E">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5075FC"/>
    <w:multiLevelType w:val="hybridMultilevel"/>
    <w:tmpl w:val="12D2759E"/>
    <w:lvl w:ilvl="0" w:tplc="075C8F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7E0270FB"/>
    <w:multiLevelType w:val="hybridMultilevel"/>
    <w:tmpl w:val="F5FA2F4A"/>
    <w:lvl w:ilvl="0" w:tplc="1720835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6"/>
  </w:num>
  <w:num w:numId="3">
    <w:abstractNumId w:val="4"/>
  </w:num>
  <w:num w:numId="4">
    <w:abstractNumId w:val="27"/>
  </w:num>
  <w:num w:numId="5">
    <w:abstractNumId w:val="17"/>
  </w:num>
  <w:num w:numId="6">
    <w:abstractNumId w:val="25"/>
  </w:num>
  <w:num w:numId="7">
    <w:abstractNumId w:val="10"/>
  </w:num>
  <w:num w:numId="8">
    <w:abstractNumId w:val="3"/>
  </w:num>
  <w:num w:numId="9">
    <w:abstractNumId w:val="26"/>
  </w:num>
  <w:num w:numId="10">
    <w:abstractNumId w:val="11"/>
  </w:num>
  <w:num w:numId="11">
    <w:abstractNumId w:val="7"/>
  </w:num>
  <w:num w:numId="12">
    <w:abstractNumId w:val="18"/>
  </w:num>
  <w:num w:numId="13">
    <w:abstractNumId w:val="21"/>
  </w:num>
  <w:num w:numId="14">
    <w:abstractNumId w:val="2"/>
  </w:num>
  <w:num w:numId="15">
    <w:abstractNumId w:val="12"/>
  </w:num>
  <w:num w:numId="16">
    <w:abstractNumId w:val="5"/>
  </w:num>
  <w:num w:numId="17">
    <w:abstractNumId w:val="8"/>
  </w:num>
  <w:num w:numId="18">
    <w:abstractNumId w:val="24"/>
  </w:num>
  <w:num w:numId="19">
    <w:abstractNumId w:val="22"/>
  </w:num>
  <w:num w:numId="20">
    <w:abstractNumId w:val="20"/>
  </w:num>
  <w:num w:numId="21">
    <w:abstractNumId w:val="19"/>
  </w:num>
  <w:num w:numId="22">
    <w:abstractNumId w:val="28"/>
  </w:num>
  <w:num w:numId="23">
    <w:abstractNumId w:val="15"/>
  </w:num>
  <w:num w:numId="24">
    <w:abstractNumId w:val="23"/>
  </w:num>
  <w:num w:numId="25">
    <w:abstractNumId w:val="1"/>
  </w:num>
  <w:num w:numId="26">
    <w:abstractNumId w:val="9"/>
  </w:num>
  <w:num w:numId="27">
    <w:abstractNumId w:val="13"/>
  </w:num>
  <w:num w:numId="28">
    <w:abstractNumId w:val="14"/>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fillcolor="silver">
      <v:fill color="silver"/>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AF3"/>
    <w:rsid w:val="00203002"/>
    <w:rsid w:val="002F59FF"/>
    <w:rsid w:val="00591962"/>
    <w:rsid w:val="00603151"/>
    <w:rsid w:val="007855A6"/>
    <w:rsid w:val="008C7390"/>
    <w:rsid w:val="00925AF3"/>
    <w:rsid w:val="00BE5337"/>
    <w:rsid w:val="00C644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silver">
      <v:fill color="silver"/>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C64454"/>
    <w:rPr>
      <w:color w:val="0000FF"/>
      <w:u w:val="single"/>
    </w:rPr>
  </w:style>
  <w:style w:type="paragraph" w:styleId="a4">
    <w:name w:val="footer"/>
    <w:basedOn w:val="a"/>
    <w:semiHidden/>
    <w:rsid w:val="00C64454"/>
    <w:pPr>
      <w:tabs>
        <w:tab w:val="center" w:pos="4252"/>
        <w:tab w:val="right" w:pos="8504"/>
      </w:tabs>
      <w:snapToGrid w:val="0"/>
    </w:pPr>
  </w:style>
  <w:style w:type="character" w:styleId="a5">
    <w:name w:val="page number"/>
    <w:basedOn w:val="a0"/>
    <w:semiHidden/>
    <w:rsid w:val="00C64454"/>
  </w:style>
  <w:style w:type="paragraph" w:styleId="a6">
    <w:name w:val="header"/>
    <w:basedOn w:val="a"/>
    <w:semiHidden/>
    <w:rsid w:val="00C64454"/>
    <w:pPr>
      <w:tabs>
        <w:tab w:val="center" w:pos="4252"/>
        <w:tab w:val="right" w:pos="8504"/>
      </w:tabs>
      <w:snapToGrid w:val="0"/>
    </w:pPr>
  </w:style>
  <w:style w:type="character" w:styleId="a7">
    <w:name w:val="FollowedHyperlink"/>
    <w:semiHidden/>
    <w:rsid w:val="00C64454"/>
    <w:rPr>
      <w:color w:val="800080"/>
      <w:u w:val="single"/>
    </w:rPr>
  </w:style>
  <w:style w:type="paragraph" w:styleId="a8">
    <w:name w:val="Body Text Indent"/>
    <w:basedOn w:val="a"/>
    <w:semiHidden/>
    <w:rsid w:val="00C64454"/>
    <w:pPr>
      <w:ind w:firstLineChars="100" w:firstLine="240"/>
    </w:pPr>
    <w:rPr>
      <w:rFonts w:ascii="ＭＳ 明朝" w:hAnsi="ＭＳ 明朝"/>
      <w:sz w:val="24"/>
    </w:rPr>
  </w:style>
  <w:style w:type="paragraph" w:customStyle="1" w:styleId="font0">
    <w:name w:val="font0"/>
    <w:basedOn w:val="a"/>
    <w:rsid w:val="00C64454"/>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
    <w:rsid w:val="00C6445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rsid w:val="00C64454"/>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7">
    <w:name w:val="font7"/>
    <w:basedOn w:val="a"/>
    <w:rsid w:val="00C64454"/>
    <w:pPr>
      <w:widowControl/>
      <w:spacing w:before="100" w:beforeAutospacing="1" w:after="100" w:afterAutospacing="1"/>
      <w:jc w:val="left"/>
    </w:pPr>
    <w:rPr>
      <w:rFonts w:ascii="ＭＳ Ｐゴシック" w:eastAsia="ＭＳ Ｐゴシック" w:hAnsi="ＭＳ Ｐゴシック" w:hint="eastAsia"/>
      <w:kern w:val="0"/>
      <w:sz w:val="16"/>
      <w:szCs w:val="16"/>
    </w:rPr>
  </w:style>
  <w:style w:type="paragraph" w:customStyle="1" w:styleId="xl24">
    <w:name w:val="xl24"/>
    <w:basedOn w:val="a"/>
    <w:rsid w:val="00C644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25">
    <w:name w:val="xl25"/>
    <w:basedOn w:val="a"/>
    <w:rsid w:val="00C644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6">
    <w:name w:val="xl26"/>
    <w:basedOn w:val="a"/>
    <w:rsid w:val="00C644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7">
    <w:name w:val="xl27"/>
    <w:basedOn w:val="a"/>
    <w:rsid w:val="00C644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5543</Words>
  <Characters>1018</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杜会教育活動のしおり】</vt:lpstr>
      <vt:lpstr>杜会教育活動のしおり】</vt:lpstr>
    </vt:vector>
  </TitlesOfParts>
  <Company>長門市教育委員会</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杜会教育活動のしおり】</dc:title>
  <dc:creator>社会教育課</dc:creator>
  <cp:lastModifiedBy>Administrator</cp:lastModifiedBy>
  <cp:revision>4</cp:revision>
  <cp:lastPrinted>2021-04-13T01:41:00Z</cp:lastPrinted>
  <dcterms:created xsi:type="dcterms:W3CDTF">2018-10-08T06:39:00Z</dcterms:created>
  <dcterms:modified xsi:type="dcterms:W3CDTF">2021-04-13T01:41:00Z</dcterms:modified>
</cp:coreProperties>
</file>