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61" w:rsidRDefault="001F6698">
      <w:pPr>
        <w:rPr>
          <w:color w:val="000000"/>
        </w:rPr>
      </w:pPr>
      <w:r>
        <w:rPr>
          <w:rFonts w:hint="eastAsia"/>
          <w:color w:val="000000"/>
        </w:rPr>
        <w:t>別記</w:t>
      </w:r>
      <w:r w:rsidR="004A3991">
        <w:rPr>
          <w:color w:val="000000"/>
        </w:rPr>
        <w:t>様式第</w:t>
      </w:r>
      <w:r>
        <w:rPr>
          <w:rFonts w:hint="eastAsia"/>
          <w:color w:val="000000"/>
        </w:rPr>
        <w:t>11</w:t>
      </w:r>
      <w:r w:rsidR="004A3991">
        <w:rPr>
          <w:color w:val="000000"/>
        </w:rPr>
        <w:t>号（第</w:t>
      </w:r>
      <w:r>
        <w:rPr>
          <w:rFonts w:hint="eastAsia"/>
          <w:color w:val="000000"/>
        </w:rPr>
        <w:t>18</w:t>
      </w:r>
      <w:r w:rsidR="004A3991">
        <w:rPr>
          <w:color w:val="000000"/>
        </w:rPr>
        <w:t>条関係）</w:t>
      </w:r>
    </w:p>
    <w:p w:rsidR="00452361" w:rsidRDefault="004A3991">
      <w:pPr>
        <w:jc w:val="right"/>
        <w:rPr>
          <w:color w:val="000000"/>
        </w:rPr>
      </w:pPr>
      <w:r>
        <w:rPr>
          <w:color w:val="000000"/>
        </w:rPr>
        <w:t>年　　月　　日</w:t>
      </w:r>
    </w:p>
    <w:p w:rsidR="00452361" w:rsidRDefault="00452361">
      <w:pPr>
        <w:jc w:val="right"/>
        <w:rPr>
          <w:color w:val="000000"/>
        </w:rPr>
      </w:pPr>
    </w:p>
    <w:p w:rsidR="00452361" w:rsidRDefault="004A3991">
      <w:pPr>
        <w:jc w:val="left"/>
      </w:pPr>
      <w:r>
        <w:rPr>
          <w:color w:val="000000"/>
          <w:sz w:val="24"/>
        </w:rPr>
        <w:t>（宛先）</w:t>
      </w:r>
      <w:r>
        <w:rPr>
          <w:rFonts w:hint="eastAsia"/>
          <w:color w:val="000000"/>
          <w:spacing w:val="45"/>
          <w:sz w:val="24"/>
        </w:rPr>
        <w:t>長門</w:t>
      </w:r>
      <w:r>
        <w:rPr>
          <w:color w:val="000000"/>
          <w:spacing w:val="45"/>
          <w:sz w:val="24"/>
        </w:rPr>
        <w:t>市</w:t>
      </w:r>
      <w:r>
        <w:rPr>
          <w:color w:val="000000"/>
          <w:spacing w:val="15"/>
          <w:sz w:val="24"/>
        </w:rPr>
        <w:t>長</w:t>
      </w:r>
      <w:r w:rsidR="001F6698">
        <w:rPr>
          <w:rFonts w:hint="eastAsia"/>
          <w:color w:val="000000"/>
          <w:spacing w:val="15"/>
          <w:sz w:val="24"/>
        </w:rPr>
        <w:t xml:space="preserve">　様</w:t>
      </w:r>
    </w:p>
    <w:p w:rsidR="00452361" w:rsidRDefault="00452361">
      <w:pPr>
        <w:jc w:val="left"/>
        <w:rPr>
          <w:color w:val="000000"/>
        </w:rPr>
      </w:pPr>
    </w:p>
    <w:p w:rsidR="00452361" w:rsidRDefault="004A3991">
      <w:pPr>
        <w:ind w:firstLine="630"/>
        <w:jc w:val="left"/>
        <w:rPr>
          <w:color w:val="000000"/>
        </w:rPr>
      </w:pPr>
      <w:r>
        <w:rPr>
          <w:color w:val="000000"/>
        </w:rPr>
        <w:t>（申請者）</w:t>
      </w:r>
    </w:p>
    <w:tbl>
      <w:tblPr>
        <w:tblW w:w="769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699"/>
        <w:gridCol w:w="448"/>
        <w:gridCol w:w="851"/>
        <w:gridCol w:w="426"/>
        <w:gridCol w:w="2484"/>
        <w:gridCol w:w="566"/>
        <w:gridCol w:w="1224"/>
      </w:tblGrid>
      <w:tr w:rsidR="00452361">
        <w:trPr>
          <w:trHeight w:val="231"/>
          <w:jc w:val="center"/>
        </w:trPr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jc w:val="center"/>
            </w:pPr>
            <w:r>
              <w:rPr>
                <w:color w:val="000000"/>
                <w:spacing w:val="210"/>
              </w:rPr>
              <w:t>住</w:t>
            </w:r>
            <w:r>
              <w:rPr>
                <w:color w:val="000000"/>
              </w:rPr>
              <w:t>所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〒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－</w:t>
            </w:r>
          </w:p>
        </w:tc>
        <w:tc>
          <w:tcPr>
            <w:tcW w:w="4274" w:type="dxa"/>
            <w:gridSpan w:val="3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rPr>
                <w:color w:val="000000"/>
              </w:rPr>
            </w:pPr>
          </w:p>
        </w:tc>
      </w:tr>
      <w:tr w:rsidR="00452361">
        <w:trPr>
          <w:trHeight w:val="577"/>
          <w:jc w:val="center"/>
        </w:trPr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5998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rPr>
                <w:color w:val="000000"/>
              </w:rPr>
            </w:pPr>
          </w:p>
        </w:tc>
      </w:tr>
      <w:tr w:rsidR="00452361">
        <w:trPr>
          <w:jc w:val="center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ふりがな</w:t>
            </w:r>
          </w:p>
        </w:tc>
        <w:tc>
          <w:tcPr>
            <w:tcW w:w="4208" w:type="dxa"/>
            <w:gridSpan w:val="4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2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2361" w:rsidRDefault="00452361">
            <w:pPr>
              <w:jc w:val="left"/>
              <w:rPr>
                <w:color w:val="000000"/>
              </w:rPr>
            </w:pPr>
          </w:p>
        </w:tc>
      </w:tr>
      <w:tr w:rsidR="00452361">
        <w:trPr>
          <w:trHeight w:val="770"/>
          <w:jc w:val="center"/>
        </w:trPr>
        <w:tc>
          <w:tcPr>
            <w:tcW w:w="1700" w:type="dxa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jc w:val="center"/>
            </w:pPr>
            <w:r>
              <w:rPr>
                <w:color w:val="000000"/>
                <w:spacing w:val="210"/>
              </w:rPr>
              <w:t>氏</w:t>
            </w:r>
            <w:r>
              <w:rPr>
                <w:color w:val="000000"/>
              </w:rPr>
              <w:t>名</w:t>
            </w:r>
          </w:p>
        </w:tc>
        <w:tc>
          <w:tcPr>
            <w:tcW w:w="4208" w:type="dxa"/>
            <w:gridSpan w:val="4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12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2361" w:rsidRDefault="00452361"/>
        </w:tc>
      </w:tr>
      <w:tr w:rsidR="00452361">
        <w:trPr>
          <w:trHeight w:val="573"/>
          <w:jc w:val="center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電話番号</w:t>
            </w:r>
          </w:p>
        </w:tc>
        <w:tc>
          <w:tcPr>
            <w:tcW w:w="59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</w:rPr>
            </w:pPr>
          </w:p>
        </w:tc>
      </w:tr>
    </w:tbl>
    <w:p w:rsidR="00452361" w:rsidRDefault="00452361">
      <w:pPr>
        <w:jc w:val="left"/>
        <w:rPr>
          <w:color w:val="000000"/>
        </w:rPr>
      </w:pPr>
    </w:p>
    <w:p w:rsidR="00452361" w:rsidRDefault="004A3991">
      <w:pPr>
        <w:jc w:val="center"/>
        <w:rPr>
          <w:color w:val="000000"/>
          <w:sz w:val="28"/>
        </w:rPr>
      </w:pPr>
      <w:r w:rsidRPr="004A3991">
        <w:rPr>
          <w:rFonts w:hint="eastAsia"/>
          <w:color w:val="000000"/>
          <w:sz w:val="28"/>
        </w:rPr>
        <w:t>省エネ設備設置費補助金処分承認申請書</w:t>
      </w:r>
    </w:p>
    <w:p w:rsidR="004A3991" w:rsidRDefault="004A3991">
      <w:pPr>
        <w:jc w:val="center"/>
        <w:rPr>
          <w:color w:val="000000"/>
        </w:rPr>
      </w:pPr>
    </w:p>
    <w:p w:rsidR="00452361" w:rsidRDefault="004A3991">
      <w:pPr>
        <w:jc w:val="left"/>
        <w:rPr>
          <w:color w:val="000000"/>
        </w:rPr>
      </w:pPr>
      <w:r>
        <w:rPr>
          <w:color w:val="000000"/>
        </w:rPr>
        <w:t xml:space="preserve">　</w:t>
      </w:r>
      <w:r w:rsidR="00DD31F4">
        <w:rPr>
          <w:rFonts w:hint="eastAsia"/>
          <w:color w:val="000000"/>
        </w:rPr>
        <w:t>長門市</w:t>
      </w:r>
      <w:r w:rsidRPr="004A3991">
        <w:rPr>
          <w:rFonts w:hint="eastAsia"/>
          <w:color w:val="000000"/>
        </w:rPr>
        <w:t>省エネ設備設置費補助金</w:t>
      </w:r>
      <w:r>
        <w:rPr>
          <w:color w:val="000000"/>
        </w:rPr>
        <w:t>交付要綱第</w:t>
      </w:r>
      <w:r w:rsidR="001F6698">
        <w:rPr>
          <w:rFonts w:hint="eastAsia"/>
          <w:color w:val="000000"/>
        </w:rPr>
        <w:t>19</w:t>
      </w:r>
      <w:r>
        <w:rPr>
          <w:color w:val="000000"/>
        </w:rPr>
        <w:t>条の規定により、次のとおり対象システムの処分の承認を申請します。</w:t>
      </w:r>
    </w:p>
    <w:p w:rsidR="00452361" w:rsidRDefault="00452361">
      <w:pPr>
        <w:jc w:val="left"/>
        <w:rPr>
          <w:color w:val="000000"/>
        </w:rPr>
      </w:pPr>
    </w:p>
    <w:tbl>
      <w:tblPr>
        <w:tblW w:w="892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770"/>
        <w:gridCol w:w="447"/>
        <w:gridCol w:w="277"/>
        <w:gridCol w:w="425"/>
        <w:gridCol w:w="281"/>
        <w:gridCol w:w="232"/>
        <w:gridCol w:w="108"/>
        <w:gridCol w:w="154"/>
        <w:gridCol w:w="689"/>
        <w:gridCol w:w="444"/>
        <w:gridCol w:w="403"/>
        <w:gridCol w:w="293"/>
        <w:gridCol w:w="437"/>
        <w:gridCol w:w="415"/>
        <w:gridCol w:w="547"/>
      </w:tblGrid>
      <w:tr w:rsidR="00452361">
        <w:trPr>
          <w:trHeight w:val="510"/>
          <w:jc w:val="center"/>
        </w:trPr>
        <w:tc>
          <w:tcPr>
            <w:tcW w:w="3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交付年度</w:t>
            </w:r>
          </w:p>
        </w:tc>
        <w:tc>
          <w:tcPr>
            <w:tcW w:w="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668" w:type="dxa"/>
            <w:gridSpan w:val="10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年度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交付決定番号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第</w:t>
            </w:r>
          </w:p>
        </w:tc>
        <w:tc>
          <w:tcPr>
            <w:tcW w:w="991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668" w:type="dxa"/>
            <w:gridSpan w:val="10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号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処分するシステムの種類</w:t>
            </w:r>
          </w:p>
          <w:p w:rsidR="00452361" w:rsidRDefault="004A3991">
            <w:r>
              <w:rPr>
                <w:color w:val="000000"/>
                <w:w w:val="94"/>
                <w:sz w:val="20"/>
                <w:szCs w:val="20"/>
              </w:rPr>
              <w:t>（該当するものにチェックしてください</w:t>
            </w:r>
            <w:r>
              <w:rPr>
                <w:color w:val="000000"/>
                <w:spacing w:val="90"/>
                <w:w w:val="94"/>
                <w:sz w:val="20"/>
                <w:szCs w:val="20"/>
              </w:rPr>
              <w:t>）</w:t>
            </w:r>
          </w:p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 w:rsidP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定置用リチウムイオン蓄電システム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 w:rsidP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 w:rsidP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 w:rsidP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システムの設置住所</w:t>
            </w:r>
          </w:p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 w:rsidP="004A3991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長門市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処分の方法</w:t>
            </w:r>
          </w:p>
          <w:p w:rsidR="00452361" w:rsidRDefault="004A3991">
            <w:r>
              <w:rPr>
                <w:color w:val="000000"/>
                <w:w w:val="94"/>
                <w:sz w:val="20"/>
                <w:szCs w:val="20"/>
              </w:rPr>
              <w:t>（該当するものにチェックしてください</w:t>
            </w:r>
            <w:r>
              <w:rPr>
                <w:color w:val="000000"/>
                <w:spacing w:val="90"/>
                <w:w w:val="94"/>
                <w:sz w:val="20"/>
                <w:szCs w:val="20"/>
              </w:rPr>
              <w:t>）</w:t>
            </w:r>
          </w:p>
        </w:tc>
        <w:tc>
          <w:tcPr>
            <w:tcW w:w="2552" w:type="dxa"/>
            <w:gridSpan w:val="8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売却（システムのみ）</w:t>
            </w:r>
          </w:p>
        </w:tc>
        <w:tc>
          <w:tcPr>
            <w:tcW w:w="2554" w:type="dxa"/>
            <w:gridSpan w:val="6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売却（住宅）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1701" w:type="dxa"/>
            <w:gridSpan w:val="6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譲渡</w:t>
            </w: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貸与</w:t>
            </w:r>
          </w:p>
        </w:tc>
        <w:tc>
          <w:tcPr>
            <w:tcW w:w="1703" w:type="dxa"/>
            <w:gridSpan w:val="4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廃棄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/>
        </w:tc>
        <w:tc>
          <w:tcPr>
            <w:tcW w:w="1157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□</w:t>
            </w:r>
            <w:r>
              <w:rPr>
                <w:color w:val="000000"/>
                <w:sz w:val="22"/>
              </w:rPr>
              <w:t>その他</w:t>
            </w:r>
          </w:p>
        </w:tc>
        <w:tc>
          <w:tcPr>
            <w:tcW w:w="436" w:type="dxa"/>
            <w:gridSpan w:val="2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（</w:t>
            </w:r>
          </w:p>
        </w:tc>
        <w:tc>
          <w:tcPr>
            <w:tcW w:w="2964" w:type="dxa"/>
            <w:gridSpan w:val="8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rPr>
                <w:color w:val="000000"/>
                <w:sz w:val="22"/>
              </w:rPr>
            </w:pPr>
          </w:p>
        </w:tc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）</w:t>
            </w:r>
          </w:p>
        </w:tc>
      </w:tr>
      <w:tr w:rsidR="00452361">
        <w:trPr>
          <w:trHeight w:val="510"/>
          <w:jc w:val="center"/>
        </w:trPr>
        <w:tc>
          <w:tcPr>
            <w:tcW w:w="3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処分する日</w:t>
            </w:r>
          </w:p>
        </w:tc>
        <w:tc>
          <w:tcPr>
            <w:tcW w:w="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年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月</w:t>
            </w:r>
          </w:p>
        </w:tc>
        <w:tc>
          <w:tcPr>
            <w:tcW w:w="70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5236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日</w:t>
            </w:r>
          </w:p>
        </w:tc>
        <w:tc>
          <w:tcPr>
            <w:tcW w:w="97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から</w:t>
            </w:r>
          </w:p>
        </w:tc>
      </w:tr>
      <w:tr w:rsidR="00452361">
        <w:trPr>
          <w:trHeight w:val="927"/>
          <w:jc w:val="center"/>
        </w:trPr>
        <w:tc>
          <w:tcPr>
            <w:tcW w:w="3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2361" w:rsidRDefault="004A399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処分の理由</w:t>
            </w:r>
          </w:p>
        </w:tc>
        <w:tc>
          <w:tcPr>
            <w:tcW w:w="51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2361" w:rsidRDefault="00452361">
            <w:pPr>
              <w:rPr>
                <w:color w:val="000000"/>
                <w:sz w:val="22"/>
              </w:rPr>
            </w:pPr>
          </w:p>
          <w:p w:rsidR="00452361" w:rsidRDefault="00452361">
            <w:pPr>
              <w:rPr>
                <w:color w:val="000000"/>
                <w:sz w:val="22"/>
              </w:rPr>
            </w:pPr>
          </w:p>
          <w:p w:rsidR="00452361" w:rsidRDefault="00452361">
            <w:pPr>
              <w:rPr>
                <w:color w:val="000000"/>
                <w:sz w:val="22"/>
              </w:rPr>
            </w:pPr>
          </w:p>
        </w:tc>
      </w:tr>
    </w:tbl>
    <w:p w:rsidR="00452361" w:rsidRDefault="00452361">
      <w:pPr>
        <w:jc w:val="left"/>
      </w:pPr>
    </w:p>
    <w:sectPr w:rsidR="00452361" w:rsidSect="00FF4F3F">
      <w:pgSz w:w="11906" w:h="16838"/>
      <w:pgMar w:top="1134" w:right="1418" w:bottom="1134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C7" w:rsidRDefault="00AE30C7" w:rsidP="001F6698">
      <w:r>
        <w:separator/>
      </w:r>
    </w:p>
  </w:endnote>
  <w:endnote w:type="continuationSeparator" w:id="0">
    <w:p w:rsidR="00AE30C7" w:rsidRDefault="00AE30C7" w:rsidP="001F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C7" w:rsidRDefault="00AE30C7" w:rsidP="001F6698">
      <w:r>
        <w:separator/>
      </w:r>
    </w:p>
  </w:footnote>
  <w:footnote w:type="continuationSeparator" w:id="0">
    <w:p w:rsidR="00AE30C7" w:rsidRDefault="00AE30C7" w:rsidP="001F6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2361"/>
    <w:rsid w:val="000B2241"/>
    <w:rsid w:val="001F6698"/>
    <w:rsid w:val="00314BF8"/>
    <w:rsid w:val="00452361"/>
    <w:rsid w:val="004A3991"/>
    <w:rsid w:val="005B2A49"/>
    <w:rsid w:val="005D2E2E"/>
    <w:rsid w:val="00800F19"/>
    <w:rsid w:val="00855B21"/>
    <w:rsid w:val="00AE30C7"/>
    <w:rsid w:val="00C84EAD"/>
    <w:rsid w:val="00DD31F4"/>
    <w:rsid w:val="00E45D96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FF4F3F"/>
  </w:style>
  <w:style w:type="character" w:customStyle="1" w:styleId="a4">
    <w:name w:val="フッター (文字)"/>
    <w:basedOn w:val="a0"/>
    <w:qFormat/>
    <w:rsid w:val="00FF4F3F"/>
  </w:style>
  <w:style w:type="paragraph" w:customStyle="1" w:styleId="Heading">
    <w:name w:val="Heading"/>
    <w:basedOn w:val="a"/>
    <w:next w:val="a5"/>
    <w:qFormat/>
    <w:rsid w:val="00FF4F3F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rsid w:val="00FF4F3F"/>
    <w:pPr>
      <w:spacing w:after="140" w:line="288" w:lineRule="auto"/>
    </w:pPr>
  </w:style>
  <w:style w:type="paragraph" w:styleId="a6">
    <w:name w:val="List"/>
    <w:basedOn w:val="a5"/>
    <w:rsid w:val="00FF4F3F"/>
  </w:style>
  <w:style w:type="paragraph" w:styleId="a7">
    <w:name w:val="caption"/>
    <w:basedOn w:val="a"/>
    <w:qFormat/>
    <w:rsid w:val="00FF4F3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FF4F3F"/>
    <w:pPr>
      <w:suppressLineNumbers/>
    </w:pPr>
  </w:style>
  <w:style w:type="paragraph" w:styleId="a8">
    <w:name w:val="header"/>
    <w:basedOn w:val="a"/>
    <w:rsid w:val="00FF4F3F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F4F3F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rsid w:val="00FF4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admin</cp:lastModifiedBy>
  <cp:revision>5</cp:revision>
  <cp:lastPrinted>2016-10-25T02:00:00Z</cp:lastPrinted>
  <dcterms:created xsi:type="dcterms:W3CDTF">2020-04-07T00:19:00Z</dcterms:created>
  <dcterms:modified xsi:type="dcterms:W3CDTF">2021-03-26T02:42:00Z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下関市情報政策課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