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A2" w:rsidRPr="00EA0141" w:rsidRDefault="00B254D8" w:rsidP="00EA0141">
      <w:pPr>
        <w:adjustRightInd/>
        <w:snapToGrid/>
        <w:spacing w:afterLines="0" w:line="0" w:lineRule="atLeast"/>
        <w:ind w:left="210"/>
        <w:contextualSpacing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w:pict>
          <v:rect id="_x0000_s2051" style="position:absolute;left:0;text-align:left;margin-left:.25pt;margin-top:8pt;width:453.85pt;height:32.25pt;z-index:251658240" fillcolor="black">
            <v:textbox style="mso-next-textbox:#_x0000_s2051" inset="1mm,0,1mm,1mm">
              <w:txbxContent>
                <w:p w:rsidR="00497B2D" w:rsidRPr="002D5FA0" w:rsidRDefault="00497B2D" w:rsidP="00BE29A2">
                  <w:pPr>
                    <w:spacing w:after="180"/>
                    <w:ind w:left="210"/>
                    <w:jc w:val="center"/>
                    <w:rPr>
                      <w:sz w:val="44"/>
                      <w:szCs w:val="44"/>
                    </w:rPr>
                  </w:pPr>
                  <w:r w:rsidRPr="002D5FA0">
                    <w:rPr>
                      <w:rFonts w:ascii="HGPｺﾞｼｯｸE" w:eastAsia="HGPｺﾞｼｯｸE" w:hint="eastAsia"/>
                      <w:color w:val="FFFFFF"/>
                      <w:sz w:val="44"/>
                      <w:szCs w:val="44"/>
                    </w:rPr>
                    <w:t>パブリック・コメントの意見提出用紙</w:t>
                  </w:r>
                </w:p>
              </w:txbxContent>
            </v:textbox>
          </v:rect>
        </w:pict>
      </w:r>
    </w:p>
    <w:p w:rsidR="00BE29A2" w:rsidRPr="00EA0141" w:rsidRDefault="00BE29A2" w:rsidP="00EA0141">
      <w:pPr>
        <w:adjustRightInd/>
        <w:snapToGrid/>
        <w:spacing w:afterLines="0" w:line="0" w:lineRule="atLeast"/>
        <w:ind w:left="210"/>
        <w:contextualSpacing/>
        <w:rPr>
          <w:rStyle w:val="a9"/>
          <w:rFonts w:ascii="メイリオ" w:eastAsia="メイリオ" w:hAnsi="メイリオ" w:cs="メイリオ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34"/>
        <w:gridCol w:w="3119"/>
        <w:gridCol w:w="1276"/>
        <w:gridCol w:w="3543"/>
      </w:tblGrid>
      <w:tr w:rsidR="00BE29A2" w:rsidRPr="00EA0141" w:rsidTr="00BE29A2">
        <w:trPr>
          <w:cantSplit/>
          <w:trHeight w:val="795"/>
        </w:trPr>
        <w:tc>
          <w:tcPr>
            <w:tcW w:w="1134" w:type="dxa"/>
            <w:vAlign w:val="center"/>
          </w:tcPr>
          <w:p w:rsidR="00BE29A2" w:rsidRPr="00EA0141" w:rsidRDefault="00BE29A2" w:rsidP="00EA0141">
            <w:pPr>
              <w:adjustRightInd/>
              <w:snapToGrid/>
              <w:spacing w:afterLines="0" w:line="0" w:lineRule="atLeast"/>
              <w:ind w:leftChars="16" w:left="34" w:firstLine="2"/>
              <w:contextualSpacing/>
              <w:jc w:val="center"/>
              <w:rPr>
                <w:rStyle w:val="a9"/>
                <w:rFonts w:ascii="メイリオ" w:eastAsia="メイリオ" w:hAnsi="メイリオ" w:cs="メイリオ"/>
                <w:color w:val="auto"/>
                <w:sz w:val="24"/>
                <w:u w:val="none"/>
              </w:rPr>
            </w:pPr>
            <w:r w:rsidRPr="00EA0141">
              <w:rPr>
                <w:rStyle w:val="a9"/>
                <w:rFonts w:ascii="メイリオ" w:eastAsia="メイリオ" w:hAnsi="メイリオ" w:cs="メイリオ" w:hint="eastAsia"/>
                <w:color w:val="auto"/>
                <w:sz w:val="24"/>
                <w:u w:val="none"/>
              </w:rPr>
              <w:t>件　名</w:t>
            </w:r>
          </w:p>
        </w:tc>
        <w:tc>
          <w:tcPr>
            <w:tcW w:w="7938" w:type="dxa"/>
            <w:gridSpan w:val="3"/>
            <w:vAlign w:val="center"/>
          </w:tcPr>
          <w:p w:rsidR="00BE29A2" w:rsidRPr="00EA0141" w:rsidRDefault="00BE29A2" w:rsidP="00443A22">
            <w:pPr>
              <w:adjustRightInd/>
              <w:snapToGrid/>
              <w:spacing w:afterLines="0" w:line="0" w:lineRule="atLeast"/>
              <w:ind w:leftChars="0" w:left="0"/>
              <w:contextualSpacing/>
              <w:jc w:val="center"/>
              <w:rPr>
                <w:rStyle w:val="a9"/>
                <w:rFonts w:ascii="メイリオ" w:eastAsia="メイリオ" w:hAnsi="メイリオ" w:cs="メイリオ"/>
                <w:color w:val="auto"/>
                <w:sz w:val="28"/>
                <w:szCs w:val="28"/>
                <w:u w:val="none"/>
              </w:rPr>
            </w:pPr>
            <w:r w:rsidRPr="00EA0141">
              <w:rPr>
                <w:rStyle w:val="a9"/>
                <w:rFonts w:ascii="メイリオ" w:eastAsia="メイリオ" w:hAnsi="メイリオ" w:cs="メイリオ" w:hint="eastAsia"/>
                <w:color w:val="auto"/>
                <w:sz w:val="28"/>
                <w:szCs w:val="28"/>
                <w:u w:val="none"/>
              </w:rPr>
              <w:t>「</w:t>
            </w:r>
            <w:r w:rsidR="00A5627F">
              <w:rPr>
                <w:rStyle w:val="a9"/>
                <w:rFonts w:ascii="メイリオ" w:eastAsia="メイリオ" w:hAnsi="メイリオ" w:cs="メイリオ" w:hint="eastAsia"/>
                <w:color w:val="auto"/>
                <w:sz w:val="28"/>
                <w:szCs w:val="28"/>
                <w:u w:val="none"/>
              </w:rPr>
              <w:t>長門市過疎地域持続的発展計画（案）</w:t>
            </w:r>
            <w:r w:rsidRPr="00EA0141">
              <w:rPr>
                <w:rStyle w:val="a9"/>
                <w:rFonts w:ascii="メイリオ" w:eastAsia="メイリオ" w:hAnsi="メイリオ" w:cs="メイリオ" w:hint="eastAsia"/>
                <w:color w:val="auto"/>
                <w:sz w:val="28"/>
                <w:szCs w:val="28"/>
                <w:u w:val="none"/>
              </w:rPr>
              <w:t>」に対する意見</w:t>
            </w:r>
          </w:p>
        </w:tc>
      </w:tr>
      <w:tr w:rsidR="00BE29A2" w:rsidRPr="00EA0141" w:rsidTr="00BE29A2">
        <w:trPr>
          <w:cantSplit/>
          <w:trHeight w:val="964"/>
        </w:trPr>
        <w:tc>
          <w:tcPr>
            <w:tcW w:w="1134" w:type="dxa"/>
            <w:vAlign w:val="center"/>
          </w:tcPr>
          <w:p w:rsidR="00BE29A2" w:rsidRPr="00EA0141" w:rsidRDefault="00BE29A2" w:rsidP="00EA0141">
            <w:pPr>
              <w:adjustRightInd/>
              <w:snapToGrid/>
              <w:spacing w:afterLines="0" w:line="0" w:lineRule="atLeast"/>
              <w:ind w:leftChars="16" w:left="34" w:firstLine="2"/>
              <w:contextualSpacing/>
              <w:jc w:val="center"/>
              <w:rPr>
                <w:rStyle w:val="a9"/>
                <w:rFonts w:ascii="メイリオ" w:eastAsia="メイリオ" w:hAnsi="メイリオ" w:cs="メイリオ"/>
                <w:color w:val="auto"/>
                <w:sz w:val="24"/>
                <w:u w:val="none"/>
              </w:rPr>
            </w:pPr>
            <w:r w:rsidRPr="00EA0141">
              <w:rPr>
                <w:rStyle w:val="a9"/>
                <w:rFonts w:ascii="メイリオ" w:eastAsia="メイリオ" w:hAnsi="メイリオ" w:cs="メイリオ" w:hint="eastAsia"/>
                <w:color w:val="auto"/>
                <w:sz w:val="24"/>
                <w:u w:val="none"/>
              </w:rPr>
              <w:t>住　所</w:t>
            </w:r>
          </w:p>
        </w:tc>
        <w:tc>
          <w:tcPr>
            <w:tcW w:w="7938" w:type="dxa"/>
            <w:gridSpan w:val="3"/>
          </w:tcPr>
          <w:p w:rsidR="00BE29A2" w:rsidRPr="00EA0141" w:rsidRDefault="00BE29A2" w:rsidP="00EA0141">
            <w:pPr>
              <w:adjustRightInd/>
              <w:snapToGrid/>
              <w:spacing w:afterLines="0" w:line="0" w:lineRule="atLeast"/>
              <w:ind w:left="210"/>
              <w:contextualSpacing/>
              <w:rPr>
                <w:rStyle w:val="a9"/>
                <w:rFonts w:ascii="メイリオ" w:eastAsia="メイリオ" w:hAnsi="メイリオ" w:cs="メイリオ"/>
                <w:color w:val="auto"/>
                <w:sz w:val="24"/>
                <w:u w:val="none"/>
              </w:rPr>
            </w:pPr>
            <w:r w:rsidRPr="00EA0141">
              <w:rPr>
                <w:rStyle w:val="a9"/>
                <w:rFonts w:ascii="メイリオ" w:eastAsia="メイリオ" w:hAnsi="メイリオ" w:cs="メイリオ" w:hint="eastAsia"/>
                <w:color w:val="auto"/>
                <w:sz w:val="24"/>
                <w:u w:val="none"/>
              </w:rPr>
              <w:t>〒　　　　－</w:t>
            </w:r>
          </w:p>
          <w:p w:rsidR="00BE29A2" w:rsidRPr="00EA0141" w:rsidRDefault="00BE29A2" w:rsidP="00EA0141">
            <w:pPr>
              <w:adjustRightInd/>
              <w:snapToGrid/>
              <w:spacing w:afterLines="0" w:line="0" w:lineRule="atLeast"/>
              <w:ind w:left="210"/>
              <w:contextualSpacing/>
              <w:rPr>
                <w:rStyle w:val="a9"/>
                <w:rFonts w:ascii="メイリオ" w:eastAsia="メイリオ" w:hAnsi="メイリオ" w:cs="メイリオ"/>
                <w:color w:val="auto"/>
                <w:szCs w:val="21"/>
                <w:u w:val="none"/>
              </w:rPr>
            </w:pPr>
          </w:p>
        </w:tc>
      </w:tr>
      <w:tr w:rsidR="00BE29A2" w:rsidRPr="00EA0141" w:rsidTr="00BE29A2">
        <w:trPr>
          <w:cantSplit/>
          <w:trHeight w:val="820"/>
        </w:trPr>
        <w:tc>
          <w:tcPr>
            <w:tcW w:w="1134" w:type="dxa"/>
            <w:vAlign w:val="center"/>
          </w:tcPr>
          <w:p w:rsidR="00BE29A2" w:rsidRPr="00EA0141" w:rsidRDefault="00BE29A2" w:rsidP="00EA0141">
            <w:pPr>
              <w:adjustRightInd/>
              <w:snapToGrid/>
              <w:spacing w:afterLines="0" w:line="0" w:lineRule="atLeast"/>
              <w:ind w:leftChars="16" w:left="34" w:firstLine="2"/>
              <w:contextualSpacing/>
              <w:jc w:val="center"/>
              <w:rPr>
                <w:rStyle w:val="a9"/>
                <w:rFonts w:ascii="メイリオ" w:eastAsia="メイリオ" w:hAnsi="メイリオ" w:cs="メイリオ"/>
                <w:color w:val="auto"/>
                <w:sz w:val="24"/>
                <w:u w:val="none"/>
              </w:rPr>
            </w:pPr>
            <w:r w:rsidRPr="00EA0141">
              <w:rPr>
                <w:rStyle w:val="a9"/>
                <w:rFonts w:ascii="メイリオ" w:eastAsia="メイリオ" w:hAnsi="メイリオ" w:cs="メイリオ" w:hint="eastAsia"/>
                <w:color w:val="auto"/>
                <w:sz w:val="24"/>
                <w:u w:val="none"/>
              </w:rPr>
              <w:t>氏　名</w:t>
            </w:r>
          </w:p>
        </w:tc>
        <w:tc>
          <w:tcPr>
            <w:tcW w:w="3119" w:type="dxa"/>
            <w:vAlign w:val="center"/>
          </w:tcPr>
          <w:p w:rsidR="00BE29A2" w:rsidRPr="00EA0141" w:rsidRDefault="00BE29A2" w:rsidP="00EA0141">
            <w:pPr>
              <w:adjustRightInd/>
              <w:snapToGrid/>
              <w:spacing w:afterLines="0" w:line="0" w:lineRule="atLeast"/>
              <w:ind w:left="210"/>
              <w:contextualSpacing/>
              <w:rPr>
                <w:rStyle w:val="a9"/>
                <w:rFonts w:ascii="メイリオ" w:eastAsia="メイリオ" w:hAnsi="メイリオ" w:cs="メイリオ"/>
                <w:color w:val="auto"/>
                <w:sz w:val="24"/>
                <w:u w:val="none"/>
              </w:rPr>
            </w:pPr>
          </w:p>
        </w:tc>
        <w:tc>
          <w:tcPr>
            <w:tcW w:w="1276" w:type="dxa"/>
            <w:vAlign w:val="center"/>
          </w:tcPr>
          <w:p w:rsidR="00BE29A2" w:rsidRPr="00EA0141" w:rsidRDefault="00BE29A2" w:rsidP="00EA0141">
            <w:pPr>
              <w:adjustRightInd/>
              <w:snapToGrid/>
              <w:spacing w:afterLines="0" w:line="0" w:lineRule="atLeast"/>
              <w:ind w:leftChars="0" w:left="0"/>
              <w:contextualSpacing/>
              <w:jc w:val="center"/>
              <w:rPr>
                <w:rStyle w:val="a9"/>
                <w:rFonts w:ascii="メイリオ" w:eastAsia="メイリオ" w:hAnsi="メイリオ" w:cs="メイリオ"/>
                <w:color w:val="auto"/>
                <w:sz w:val="24"/>
                <w:u w:val="none"/>
              </w:rPr>
            </w:pPr>
            <w:r w:rsidRPr="00EA0141">
              <w:rPr>
                <w:rStyle w:val="a9"/>
                <w:rFonts w:ascii="メイリオ" w:eastAsia="メイリオ" w:hAnsi="メイリオ" w:cs="メイリオ" w:hint="eastAsia"/>
                <w:color w:val="auto"/>
                <w:sz w:val="24"/>
                <w:u w:val="none"/>
              </w:rPr>
              <w:t>電話番号</w:t>
            </w:r>
          </w:p>
        </w:tc>
        <w:tc>
          <w:tcPr>
            <w:tcW w:w="3543" w:type="dxa"/>
            <w:vAlign w:val="center"/>
          </w:tcPr>
          <w:p w:rsidR="00BE29A2" w:rsidRPr="00EA0141" w:rsidRDefault="00BE29A2" w:rsidP="00EA0141">
            <w:pPr>
              <w:adjustRightInd/>
              <w:snapToGrid/>
              <w:spacing w:afterLines="0" w:line="0" w:lineRule="atLeast"/>
              <w:ind w:left="210"/>
              <w:contextualSpacing/>
              <w:rPr>
                <w:rStyle w:val="a9"/>
                <w:rFonts w:ascii="メイリオ" w:eastAsia="メイリオ" w:hAnsi="メイリオ" w:cs="メイリオ"/>
                <w:color w:val="auto"/>
                <w:sz w:val="24"/>
                <w:u w:val="none"/>
              </w:rPr>
            </w:pPr>
          </w:p>
        </w:tc>
      </w:tr>
      <w:tr w:rsidR="00BE29A2" w:rsidRPr="00EA0141" w:rsidTr="00443A22">
        <w:trPr>
          <w:cantSplit/>
          <w:trHeight w:val="7823"/>
        </w:trPr>
        <w:tc>
          <w:tcPr>
            <w:tcW w:w="1134" w:type="dxa"/>
            <w:vAlign w:val="center"/>
          </w:tcPr>
          <w:p w:rsidR="00BE29A2" w:rsidRPr="00EA0141" w:rsidRDefault="00BE29A2" w:rsidP="00EA0141">
            <w:pPr>
              <w:adjustRightInd/>
              <w:snapToGrid/>
              <w:spacing w:afterLines="0" w:line="0" w:lineRule="atLeast"/>
              <w:ind w:leftChars="16" w:left="34"/>
              <w:contextualSpacing/>
              <w:jc w:val="center"/>
              <w:rPr>
                <w:rStyle w:val="a9"/>
                <w:rFonts w:ascii="メイリオ" w:eastAsia="メイリオ" w:hAnsi="メイリオ" w:cs="メイリオ"/>
                <w:color w:val="auto"/>
                <w:sz w:val="24"/>
                <w:u w:val="none"/>
              </w:rPr>
            </w:pPr>
            <w:r w:rsidRPr="00EA0141">
              <w:rPr>
                <w:rStyle w:val="a9"/>
                <w:rFonts w:ascii="メイリオ" w:eastAsia="メイリオ" w:hAnsi="メイリオ" w:cs="メイリオ" w:hint="eastAsia"/>
                <w:color w:val="auto"/>
                <w:sz w:val="24"/>
                <w:u w:val="none"/>
              </w:rPr>
              <w:t>意　見記入欄</w:t>
            </w:r>
          </w:p>
        </w:tc>
        <w:tc>
          <w:tcPr>
            <w:tcW w:w="7938" w:type="dxa"/>
            <w:gridSpan w:val="3"/>
          </w:tcPr>
          <w:p w:rsidR="00BE29A2" w:rsidRPr="00EA0141" w:rsidRDefault="00BE29A2" w:rsidP="00EA0141">
            <w:pPr>
              <w:adjustRightInd/>
              <w:snapToGrid/>
              <w:spacing w:afterLines="0" w:line="0" w:lineRule="atLeast"/>
              <w:ind w:left="210"/>
              <w:contextualSpacing/>
              <w:rPr>
                <w:rStyle w:val="a9"/>
                <w:rFonts w:ascii="メイリオ" w:eastAsia="メイリオ" w:hAnsi="メイリオ" w:cs="メイリオ"/>
                <w:color w:val="auto"/>
                <w:szCs w:val="21"/>
                <w:u w:val="none"/>
              </w:rPr>
            </w:pPr>
            <w:r w:rsidRPr="00EA0141">
              <w:rPr>
                <w:rStyle w:val="a9"/>
                <w:rFonts w:ascii="メイリオ" w:eastAsia="メイリオ" w:hAnsi="メイリオ" w:cs="メイリオ" w:hint="eastAsia"/>
                <w:color w:val="auto"/>
                <w:szCs w:val="21"/>
                <w:u w:val="none"/>
              </w:rPr>
              <w:t>※（案）のどの部分に関する意見かページ等も明記してください。</w:t>
            </w:r>
          </w:p>
        </w:tc>
      </w:tr>
    </w:tbl>
    <w:p w:rsidR="00BE29A2" w:rsidRPr="00EA0141" w:rsidRDefault="00BE29A2" w:rsidP="00EA0141">
      <w:pPr>
        <w:tabs>
          <w:tab w:val="center" w:pos="4960"/>
        </w:tabs>
        <w:adjustRightInd/>
        <w:snapToGrid/>
        <w:spacing w:afterLines="0" w:line="0" w:lineRule="atLeast"/>
        <w:ind w:left="210"/>
        <w:contextualSpacing/>
        <w:jc w:val="left"/>
        <w:rPr>
          <w:rStyle w:val="a9"/>
          <w:rFonts w:ascii="メイリオ" w:eastAsia="メイリオ" w:hAnsi="メイリオ" w:cs="メイリオ"/>
          <w:color w:val="auto"/>
          <w:sz w:val="22"/>
          <w:szCs w:val="22"/>
          <w:u w:val="none"/>
        </w:rPr>
      </w:pPr>
      <w:r w:rsidRPr="00EA0141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none"/>
        </w:rPr>
        <w:t xml:space="preserve">○締め切り　　</w:t>
      </w:r>
      <w:r w:rsidR="00A5627F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none"/>
        </w:rPr>
        <w:t>令和３</w:t>
      </w:r>
      <w:r w:rsidRPr="00EA0141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none"/>
        </w:rPr>
        <w:t>年</w:t>
      </w:r>
      <w:r w:rsidR="00A5627F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none"/>
        </w:rPr>
        <w:t>１１</w:t>
      </w:r>
      <w:r w:rsidRPr="00EA0141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none"/>
        </w:rPr>
        <w:t>月</w:t>
      </w:r>
      <w:r w:rsidR="00A5627F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none"/>
        </w:rPr>
        <w:t>１</w:t>
      </w:r>
      <w:r w:rsidRPr="00EA0141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none"/>
        </w:rPr>
        <w:t>日（</w:t>
      </w:r>
      <w:r w:rsidR="00A5627F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none"/>
        </w:rPr>
        <w:t>月</w:t>
      </w:r>
      <w:r w:rsidRPr="00EA0141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none"/>
        </w:rPr>
        <w:t>）</w:t>
      </w:r>
    </w:p>
    <w:p w:rsidR="00BE29A2" w:rsidRPr="00EA0141" w:rsidRDefault="00BE29A2" w:rsidP="00EA0141">
      <w:pPr>
        <w:tabs>
          <w:tab w:val="center" w:pos="4960"/>
        </w:tabs>
        <w:adjustRightInd/>
        <w:snapToGrid/>
        <w:spacing w:afterLines="0" w:line="0" w:lineRule="atLeast"/>
        <w:ind w:left="210"/>
        <w:contextualSpacing/>
        <w:jc w:val="left"/>
        <w:rPr>
          <w:rStyle w:val="a9"/>
          <w:rFonts w:ascii="メイリオ" w:eastAsia="メイリオ" w:hAnsi="メイリオ" w:cs="メイリオ"/>
          <w:color w:val="auto"/>
          <w:sz w:val="22"/>
          <w:szCs w:val="22"/>
          <w:u w:val="none"/>
        </w:rPr>
      </w:pPr>
      <w:r w:rsidRPr="00EA0141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none"/>
        </w:rPr>
        <w:t>○</w:t>
      </w:r>
      <w:r w:rsidRPr="00443A22">
        <w:rPr>
          <w:rStyle w:val="a9"/>
          <w:rFonts w:ascii="メイリオ" w:eastAsia="メイリオ" w:hAnsi="メイリオ" w:cs="メイリオ" w:hint="eastAsia"/>
          <w:color w:val="auto"/>
          <w:spacing w:val="55"/>
          <w:kern w:val="0"/>
          <w:sz w:val="22"/>
          <w:szCs w:val="22"/>
          <w:u w:val="none"/>
          <w:fitText w:val="880" w:id="845308416"/>
        </w:rPr>
        <w:t>提出</w:t>
      </w:r>
      <w:r w:rsidRPr="00443A22">
        <w:rPr>
          <w:rStyle w:val="a9"/>
          <w:rFonts w:ascii="メイリオ" w:eastAsia="メイリオ" w:hAnsi="メイリオ" w:cs="メイリオ" w:hint="eastAsia"/>
          <w:color w:val="auto"/>
          <w:kern w:val="0"/>
          <w:sz w:val="22"/>
          <w:szCs w:val="22"/>
          <w:u w:val="none"/>
          <w:fitText w:val="880" w:id="845308416"/>
        </w:rPr>
        <w:t>先</w:t>
      </w:r>
      <w:r w:rsidRPr="00EA0141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none"/>
        </w:rPr>
        <w:t xml:space="preserve">　　〒７５９－４１９２　長門市東深川１３３９番地２</w:t>
      </w:r>
    </w:p>
    <w:p w:rsidR="00443A22" w:rsidRDefault="00BE29A2" w:rsidP="00443A22">
      <w:pPr>
        <w:tabs>
          <w:tab w:val="center" w:pos="4960"/>
        </w:tabs>
        <w:adjustRightInd/>
        <w:snapToGrid/>
        <w:spacing w:afterLines="0" w:line="0" w:lineRule="atLeast"/>
        <w:ind w:left="210" w:firstLineChars="600" w:firstLine="1320"/>
        <w:contextualSpacing/>
        <w:jc w:val="left"/>
        <w:rPr>
          <w:rStyle w:val="a9"/>
          <w:rFonts w:ascii="メイリオ" w:eastAsia="メイリオ" w:hAnsi="メイリオ" w:cs="メイリオ"/>
          <w:color w:val="auto"/>
          <w:sz w:val="22"/>
          <w:szCs w:val="22"/>
          <w:u w:val="none"/>
        </w:rPr>
      </w:pPr>
      <w:r w:rsidRPr="00EA0141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none"/>
        </w:rPr>
        <w:t xml:space="preserve">　長門市</w:t>
      </w:r>
      <w:r w:rsidR="00A5627F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none"/>
        </w:rPr>
        <w:t>企画総務部企画政策課政策調整班</w:t>
      </w:r>
    </w:p>
    <w:p w:rsidR="00443A22" w:rsidRDefault="00A5627F" w:rsidP="00443A22">
      <w:pPr>
        <w:tabs>
          <w:tab w:val="center" w:pos="4960"/>
        </w:tabs>
        <w:adjustRightInd/>
        <w:snapToGrid/>
        <w:spacing w:afterLines="0" w:line="0" w:lineRule="atLeast"/>
        <w:ind w:left="210" w:firstLineChars="700" w:firstLine="1540"/>
        <w:contextualSpacing/>
        <w:jc w:val="left"/>
        <w:rPr>
          <w:rStyle w:val="a9"/>
          <w:rFonts w:ascii="メイリオ" w:eastAsia="メイリオ" w:hAnsi="メイリオ" w:cs="メイリオ"/>
          <w:color w:val="auto"/>
          <w:sz w:val="22"/>
          <w:szCs w:val="22"/>
          <w:u w:val="none"/>
        </w:rPr>
      </w:pPr>
      <w:r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none"/>
        </w:rPr>
        <w:t>ＴＥＬ：０８３７－２３－１２２９</w:t>
      </w:r>
    </w:p>
    <w:p w:rsidR="00BE29A2" w:rsidRPr="00EA0141" w:rsidRDefault="00A5627F" w:rsidP="00443A22">
      <w:pPr>
        <w:tabs>
          <w:tab w:val="center" w:pos="4960"/>
        </w:tabs>
        <w:adjustRightInd/>
        <w:snapToGrid/>
        <w:spacing w:afterLines="0" w:line="0" w:lineRule="atLeast"/>
        <w:ind w:left="210" w:firstLineChars="700" w:firstLine="1540"/>
        <w:contextualSpacing/>
        <w:jc w:val="left"/>
        <w:rPr>
          <w:rStyle w:val="a9"/>
          <w:rFonts w:ascii="メイリオ" w:eastAsia="メイリオ" w:hAnsi="メイリオ" w:cs="メイリオ"/>
          <w:color w:val="auto"/>
          <w:sz w:val="22"/>
          <w:szCs w:val="22"/>
          <w:u w:val="none"/>
        </w:rPr>
      </w:pPr>
      <w:r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none"/>
        </w:rPr>
        <w:t>ＦＡＸ：０８３７－２２－０１３５</w:t>
      </w:r>
    </w:p>
    <w:p w:rsidR="00443A22" w:rsidRPr="00A5627F" w:rsidRDefault="00BE29A2" w:rsidP="00A5627F">
      <w:pPr>
        <w:adjustRightInd/>
        <w:snapToGrid/>
        <w:spacing w:afterLines="0" w:line="0" w:lineRule="atLeast"/>
        <w:ind w:left="210" w:firstLineChars="700" w:firstLine="1540"/>
        <w:contextualSpacing/>
        <w:rPr>
          <w:rFonts w:ascii="メイリオ" w:eastAsia="メイリオ" w:hAnsi="メイリオ" w:cs="メイリオ"/>
        </w:rPr>
      </w:pPr>
      <w:r w:rsidRPr="00EA0141">
        <w:rPr>
          <w:rStyle w:val="a9"/>
          <w:rFonts w:ascii="メイリオ" w:eastAsia="メイリオ" w:hAnsi="メイリオ" w:cs="メイリオ" w:hint="eastAsia"/>
          <w:color w:val="auto"/>
          <w:sz w:val="22"/>
          <w:szCs w:val="22"/>
          <w:u w:val="none"/>
        </w:rPr>
        <w:t>Ｅメール：</w:t>
      </w:r>
      <w:hyperlink r:id="rId7" w:history="1">
        <w:r w:rsidR="00A5627F">
          <w:rPr>
            <w:rStyle w:val="a9"/>
            <w:rFonts w:ascii="メイリオ" w:eastAsia="メイリオ" w:hAnsi="メイリオ" w:cs="メイリオ" w:hint="eastAsia"/>
          </w:rPr>
          <w:t>chosei</w:t>
        </w:r>
        <w:r w:rsidR="00443A22" w:rsidRPr="005A3F4B">
          <w:rPr>
            <w:rStyle w:val="a9"/>
            <w:rFonts w:ascii="メイリオ" w:eastAsia="メイリオ" w:hAnsi="メイリオ" w:cs="メイリオ"/>
          </w:rPr>
          <w:t>@city.nagato.lg.jp</w:t>
        </w:r>
      </w:hyperlink>
    </w:p>
    <w:sectPr w:rsidR="00443A22" w:rsidRPr="00A5627F" w:rsidSect="00443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2D" w:rsidRDefault="00497B2D" w:rsidP="00B85AFA">
      <w:pPr>
        <w:spacing w:after="120" w:line="240" w:lineRule="auto"/>
        <w:ind w:left="210"/>
      </w:pPr>
      <w:r>
        <w:separator/>
      </w:r>
    </w:p>
  </w:endnote>
  <w:endnote w:type="continuationSeparator" w:id="0">
    <w:p w:rsidR="00497B2D" w:rsidRDefault="00497B2D" w:rsidP="00B85AFA">
      <w:pPr>
        <w:spacing w:after="120" w:line="240" w:lineRule="auto"/>
        <w:ind w:lef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2D" w:rsidRDefault="00497B2D" w:rsidP="00B85AFA">
    <w:pPr>
      <w:pStyle w:val="a7"/>
      <w:spacing w:after="120"/>
      <w:ind w:left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2D" w:rsidRDefault="00497B2D" w:rsidP="00B85AFA">
    <w:pPr>
      <w:pStyle w:val="a7"/>
      <w:spacing w:after="120"/>
      <w:ind w:left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2D" w:rsidRDefault="00497B2D" w:rsidP="00B85AFA">
    <w:pPr>
      <w:pStyle w:val="a7"/>
      <w:spacing w:after="120"/>
      <w:ind w:left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2D" w:rsidRDefault="00497B2D" w:rsidP="00B85AFA">
      <w:pPr>
        <w:spacing w:after="120" w:line="240" w:lineRule="auto"/>
        <w:ind w:left="210"/>
      </w:pPr>
      <w:r>
        <w:separator/>
      </w:r>
    </w:p>
  </w:footnote>
  <w:footnote w:type="continuationSeparator" w:id="0">
    <w:p w:rsidR="00497B2D" w:rsidRDefault="00497B2D" w:rsidP="00B85AFA">
      <w:pPr>
        <w:spacing w:after="120" w:line="240" w:lineRule="auto"/>
        <w:ind w:left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2D" w:rsidRDefault="00497B2D" w:rsidP="00B85AFA">
    <w:pPr>
      <w:pStyle w:val="a5"/>
      <w:spacing w:after="120"/>
      <w:ind w:left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2D" w:rsidRPr="00633F13" w:rsidRDefault="00497B2D" w:rsidP="00633F13">
    <w:pPr>
      <w:pStyle w:val="a5"/>
      <w:spacing w:after="120"/>
      <w:ind w:left="210"/>
      <w:jc w:val="center"/>
      <w:rPr>
        <w:color w:val="FF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2D" w:rsidRDefault="00497B2D" w:rsidP="00B85AFA">
    <w:pPr>
      <w:pStyle w:val="a5"/>
      <w:spacing w:after="120"/>
      <w:ind w:left="2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AFA"/>
    <w:rsid w:val="00052A4C"/>
    <w:rsid w:val="00102140"/>
    <w:rsid w:val="00113281"/>
    <w:rsid w:val="001938A7"/>
    <w:rsid w:val="001E548D"/>
    <w:rsid w:val="0022155C"/>
    <w:rsid w:val="002616CD"/>
    <w:rsid w:val="00266AE2"/>
    <w:rsid w:val="00286234"/>
    <w:rsid w:val="003A235B"/>
    <w:rsid w:val="00443A22"/>
    <w:rsid w:val="004452AA"/>
    <w:rsid w:val="00497B2D"/>
    <w:rsid w:val="00502BEF"/>
    <w:rsid w:val="00520D25"/>
    <w:rsid w:val="005451B9"/>
    <w:rsid w:val="00555770"/>
    <w:rsid w:val="005663AE"/>
    <w:rsid w:val="005B01DC"/>
    <w:rsid w:val="00633F13"/>
    <w:rsid w:val="00681BB2"/>
    <w:rsid w:val="006D6235"/>
    <w:rsid w:val="006E0DB3"/>
    <w:rsid w:val="006F757D"/>
    <w:rsid w:val="00707E04"/>
    <w:rsid w:val="00767E36"/>
    <w:rsid w:val="00821B87"/>
    <w:rsid w:val="008E77DA"/>
    <w:rsid w:val="009C6137"/>
    <w:rsid w:val="00A11386"/>
    <w:rsid w:val="00A5627F"/>
    <w:rsid w:val="00A664D1"/>
    <w:rsid w:val="00B254D8"/>
    <w:rsid w:val="00B85AFA"/>
    <w:rsid w:val="00B91CA6"/>
    <w:rsid w:val="00BE29A2"/>
    <w:rsid w:val="00BF3F73"/>
    <w:rsid w:val="00D319BC"/>
    <w:rsid w:val="00DA56B8"/>
    <w:rsid w:val="00E91C3F"/>
    <w:rsid w:val="00EA0141"/>
    <w:rsid w:val="00F355D2"/>
    <w:rsid w:val="00FF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Chars="100" w:left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5B"/>
    <w:pPr>
      <w:widowControl w:val="0"/>
      <w:autoSpaceDE w:val="0"/>
      <w:autoSpaceDN w:val="0"/>
      <w:adjustRightInd w:val="0"/>
      <w:snapToGrid w:val="0"/>
      <w:spacing w:afterLines="50" w:line="288" w:lineRule="auto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35B"/>
    <w:pPr>
      <w:widowControl w:val="0"/>
      <w:autoSpaceDE w:val="0"/>
      <w:autoSpaceDN w:val="0"/>
      <w:adjustRightInd w:val="0"/>
      <w:snapToGrid w:val="0"/>
      <w:spacing w:afterLines="50"/>
    </w:pPr>
    <w:rPr>
      <w:rFonts w:ascii="ＭＳ 明朝"/>
      <w:kern w:val="2"/>
      <w:sz w:val="21"/>
    </w:rPr>
  </w:style>
  <w:style w:type="paragraph" w:customStyle="1" w:styleId="a4">
    <w:name w:val="センタリング"/>
    <w:basedOn w:val="a"/>
    <w:qFormat/>
    <w:rsid w:val="003A235B"/>
    <w:pPr>
      <w:wordWrap w:val="0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B85AF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B85AFA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B85AF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semiHidden/>
    <w:rsid w:val="00B85AFA"/>
    <w:rPr>
      <w:rFonts w:ascii="ＭＳ 明朝"/>
      <w:kern w:val="2"/>
      <w:sz w:val="21"/>
    </w:rPr>
  </w:style>
  <w:style w:type="character" w:styleId="a9">
    <w:name w:val="Hyperlink"/>
    <w:basedOn w:val="a0"/>
    <w:uiPriority w:val="99"/>
    <w:unhideWhenUsed/>
    <w:rsid w:val="00BE29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shiseibi@city.nagato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D19F4-E17D-4A1D-96F0-8F53F928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2018-11-22T07:33:00Z</cp:lastPrinted>
  <dcterms:created xsi:type="dcterms:W3CDTF">2018-12-13T04:35:00Z</dcterms:created>
  <dcterms:modified xsi:type="dcterms:W3CDTF">2021-09-26T23:46:00Z</dcterms:modified>
</cp:coreProperties>
</file>