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A89" w:rsidRDefault="006C6A89">
      <w:pPr>
        <w:snapToGrid w:val="0"/>
      </w:pPr>
      <w:r>
        <w:rPr>
          <w:rFonts w:ascii="ＭＳ 明朝" w:hAnsi="ＭＳ 明朝" w:cs="ＭＳ 明朝"/>
          <w:sz w:val="22"/>
          <w:szCs w:val="22"/>
        </w:rPr>
        <w:t>別記様式第10号（第15</w:t>
      </w:r>
      <w:r>
        <w:rPr>
          <w:sz w:val="22"/>
          <w:szCs w:val="22"/>
        </w:rPr>
        <w:t>条関係）</w:t>
      </w:r>
    </w:p>
    <w:p w:rsidR="006C6A89" w:rsidRDefault="006C6A89">
      <w:pPr>
        <w:pStyle w:val="ac"/>
        <w:spacing w:line="240" w:lineRule="auto"/>
        <w:rPr>
          <w:spacing w:val="0"/>
        </w:rPr>
      </w:pPr>
    </w:p>
    <w:p w:rsidR="006C6A89" w:rsidRDefault="006C6A89">
      <w:pPr>
        <w:pStyle w:val="ac"/>
        <w:spacing w:line="240" w:lineRule="auto"/>
        <w:jc w:val="center"/>
      </w:pPr>
      <w:r>
        <w:rPr>
          <w:sz w:val="24"/>
          <w:szCs w:val="24"/>
        </w:rPr>
        <w:t>特定非営利活動法人解散届</w:t>
      </w:r>
    </w:p>
    <w:p w:rsidR="006C6A89" w:rsidRDefault="006C6A89">
      <w:pPr>
        <w:pStyle w:val="ac"/>
        <w:spacing w:line="240" w:lineRule="auto"/>
        <w:rPr>
          <w:spacing w:val="0"/>
          <w:sz w:val="24"/>
          <w:szCs w:val="24"/>
        </w:rPr>
      </w:pPr>
    </w:p>
    <w:p w:rsidR="006C6A89" w:rsidRDefault="006C6A89">
      <w:pPr>
        <w:pStyle w:val="ac"/>
        <w:spacing w:line="240" w:lineRule="auto"/>
        <w:ind w:right="230"/>
        <w:jc w:val="right"/>
      </w:pPr>
      <w:r>
        <w:t>年　　月　　日</w:t>
      </w:r>
    </w:p>
    <w:p w:rsidR="006C6A89" w:rsidRDefault="006C6A89">
      <w:pPr>
        <w:pStyle w:val="ac"/>
        <w:spacing w:line="240" w:lineRule="auto"/>
        <w:rPr>
          <w:spacing w:val="0"/>
        </w:rPr>
      </w:pPr>
    </w:p>
    <w:p w:rsidR="006C6A89" w:rsidRDefault="006C6A89">
      <w:pPr>
        <w:pStyle w:val="ac"/>
        <w:spacing w:line="240" w:lineRule="auto"/>
        <w:ind w:left="230"/>
      </w:pPr>
      <w:r>
        <w:rPr>
          <w:color w:val="000000"/>
          <w:sz w:val="21"/>
          <w:szCs w:val="21"/>
        </w:rPr>
        <w:t>（宛先）</w:t>
      </w:r>
      <w:r w:rsidR="00343499">
        <w:rPr>
          <w:rFonts w:hint="eastAsia"/>
          <w:color w:val="000000"/>
          <w:sz w:val="21"/>
          <w:szCs w:val="21"/>
        </w:rPr>
        <w:t>長門</w:t>
      </w:r>
      <w:r>
        <w:rPr>
          <w:color w:val="000000"/>
          <w:sz w:val="21"/>
          <w:szCs w:val="21"/>
        </w:rPr>
        <w:t>市長</w:t>
      </w:r>
    </w:p>
    <w:p w:rsidR="006C6A89" w:rsidRDefault="006C6A89">
      <w:pPr>
        <w:pStyle w:val="ac"/>
        <w:spacing w:line="240" w:lineRule="auto"/>
        <w:rPr>
          <w:color w:val="000000"/>
          <w:spacing w:val="0"/>
          <w:sz w:val="21"/>
          <w:szCs w:val="21"/>
        </w:rPr>
      </w:pPr>
    </w:p>
    <w:p w:rsidR="006C6A89" w:rsidRDefault="006C6A89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郵便番号</w:t>
      </w:r>
      <w:r>
        <w:rPr>
          <w:color w:val="000000"/>
          <w:spacing w:val="4"/>
          <w:sz w:val="21"/>
          <w:szCs w:val="21"/>
        </w:rPr>
        <w:t xml:space="preserve">         </w:t>
      </w:r>
    </w:p>
    <w:p w:rsidR="006C6A89" w:rsidRDefault="006C6A89">
      <w:pPr>
        <w:pStyle w:val="ac"/>
        <w:tabs>
          <w:tab w:val="left" w:pos="4255"/>
        </w:tabs>
        <w:spacing w:line="240" w:lineRule="auto"/>
        <w:ind w:left="2995" w:hanging="8"/>
      </w:pPr>
      <w:r>
        <w:rPr>
          <w:color w:val="000000"/>
          <w:sz w:val="21"/>
          <w:szCs w:val="21"/>
        </w:rPr>
        <w:t>（届出者）住　　所</w:t>
      </w:r>
    </w:p>
    <w:p w:rsidR="006C6A89" w:rsidRDefault="006C6A89">
      <w:pPr>
        <w:pStyle w:val="ac"/>
        <w:tabs>
          <w:tab w:val="left" w:pos="4255"/>
        </w:tabs>
        <w:spacing w:line="240" w:lineRule="auto"/>
      </w:pPr>
      <w:r>
        <w:rPr>
          <w:color w:val="000000"/>
          <w:sz w:val="21"/>
          <w:szCs w:val="21"/>
        </w:rPr>
        <w:tab/>
        <w:t>氏　　名</w:t>
      </w:r>
      <w:r>
        <w:rPr>
          <w:color w:val="000000"/>
          <w:spacing w:val="4"/>
          <w:sz w:val="21"/>
          <w:szCs w:val="21"/>
        </w:rPr>
        <w:t xml:space="preserve">        </w:t>
      </w:r>
      <w:r>
        <w:rPr>
          <w:color w:val="000000"/>
          <w:sz w:val="21"/>
          <w:szCs w:val="21"/>
        </w:rPr>
        <w:t xml:space="preserve">　　　　　　 </w:t>
      </w:r>
      <w:r>
        <w:rPr>
          <w:color w:val="000000"/>
          <w:spacing w:val="4"/>
          <w:sz w:val="21"/>
          <w:szCs w:val="21"/>
        </w:rPr>
        <w:t xml:space="preserve">    </w:t>
      </w:r>
    </w:p>
    <w:p w:rsidR="006C6A89" w:rsidRDefault="006C6A89">
      <w:pPr>
        <w:pStyle w:val="ac"/>
        <w:tabs>
          <w:tab w:val="left" w:pos="4255"/>
        </w:tabs>
        <w:spacing w:line="240" w:lineRule="auto"/>
        <w:ind w:right="230"/>
        <w:jc w:val="left"/>
      </w:pPr>
      <w:r>
        <w:rPr>
          <w:color w:val="000000"/>
          <w:sz w:val="21"/>
          <w:szCs w:val="21"/>
        </w:rPr>
        <w:tab/>
        <w:t>電話番号</w:t>
      </w:r>
    </w:p>
    <w:p w:rsidR="006C6A89" w:rsidRDefault="006C6A89">
      <w:pPr>
        <w:pStyle w:val="ac"/>
        <w:spacing w:line="240" w:lineRule="auto"/>
        <w:rPr>
          <w:color w:val="000000"/>
          <w:spacing w:val="0"/>
          <w:sz w:val="21"/>
          <w:szCs w:val="21"/>
        </w:rPr>
      </w:pPr>
    </w:p>
    <w:p w:rsidR="006C6A89" w:rsidRDefault="006C6A89">
      <w:pPr>
        <w:pStyle w:val="ac"/>
        <w:spacing w:line="240" w:lineRule="auto"/>
        <w:ind w:firstLine="240"/>
      </w:pPr>
      <w:r>
        <w:rPr>
          <w:spacing w:val="0"/>
        </w:rPr>
        <w:t>下記のとおり特定非営利活動法人　　　　　　　　　　　　　が解散したので、特定非営利活動促進法第31条第４項の規定により、関係書類を添えて届け出ます。</w:t>
      </w:r>
    </w:p>
    <w:p w:rsidR="006C6A89" w:rsidRDefault="006C6A89">
      <w:pPr>
        <w:pStyle w:val="ac"/>
        <w:spacing w:line="240" w:lineRule="auto"/>
        <w:jc w:val="center"/>
      </w:pPr>
      <w:r>
        <w:t>記</w:t>
      </w:r>
    </w:p>
    <w:p w:rsidR="006C6A89" w:rsidRDefault="006C6A89">
      <w:pPr>
        <w:pStyle w:val="ac"/>
        <w:spacing w:line="100" w:lineRule="exact"/>
        <w:rPr>
          <w:spacing w:val="0"/>
          <w:sz w:val="20"/>
          <w:szCs w:val="20"/>
        </w:rPr>
      </w:pPr>
    </w:p>
    <w:tbl>
      <w:tblPr>
        <w:tblW w:w="0" w:type="auto"/>
        <w:tblInd w:w="175" w:type="dxa"/>
        <w:tblLayout w:type="fixed"/>
        <w:tblCellMar>
          <w:left w:w="9" w:type="dxa"/>
          <w:right w:w="14" w:type="dxa"/>
        </w:tblCellMar>
        <w:tblLook w:val="0000" w:firstRow="0" w:lastRow="0" w:firstColumn="0" w:lastColumn="0" w:noHBand="0" w:noVBand="0"/>
      </w:tblPr>
      <w:tblGrid>
        <w:gridCol w:w="1643"/>
        <w:gridCol w:w="7943"/>
      </w:tblGrid>
      <w:tr w:rsidR="006C6A89">
        <w:trPr>
          <w:trHeight w:hRule="exact" w:val="1835"/>
        </w:trPr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6A89" w:rsidRDefault="006C6A89">
            <w:pPr>
              <w:pStyle w:val="ac"/>
              <w:jc w:val="center"/>
            </w:pPr>
            <w:r>
              <w:rPr>
                <w:spacing w:val="67"/>
              </w:rPr>
              <w:t>解散事</w:t>
            </w:r>
            <w:r>
              <w:rPr>
                <w:spacing w:val="0"/>
              </w:rPr>
              <w:t>由</w:t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6A89" w:rsidRDefault="006C6A89">
            <w:pPr>
              <w:pStyle w:val="ac"/>
            </w:pPr>
            <w:r>
              <w:rPr>
                <w:spacing w:val="13"/>
              </w:rPr>
              <w:t>１　社員総会の決議</w:t>
            </w:r>
          </w:p>
          <w:p w:rsidR="006C6A89" w:rsidRDefault="006C6A89">
            <w:pPr>
              <w:pStyle w:val="ac"/>
            </w:pPr>
            <w:r>
              <w:rPr>
                <w:spacing w:val="13"/>
              </w:rPr>
              <w:t>２　定款で定めた解散事由の発生</w:t>
            </w:r>
          </w:p>
          <w:p w:rsidR="006C6A89" w:rsidRDefault="006C6A89">
            <w:pPr>
              <w:pStyle w:val="ac"/>
            </w:pPr>
            <w:r>
              <w:rPr>
                <w:spacing w:val="13"/>
              </w:rPr>
              <w:t>３　社員の欠亡</w:t>
            </w:r>
          </w:p>
          <w:p w:rsidR="006C6A89" w:rsidRDefault="006C6A89">
            <w:pPr>
              <w:pStyle w:val="ac"/>
            </w:pPr>
            <w:r>
              <w:rPr>
                <w:spacing w:val="13"/>
              </w:rPr>
              <w:t>４　破産手続開始の決定</w:t>
            </w:r>
          </w:p>
        </w:tc>
      </w:tr>
      <w:tr w:rsidR="006C6A89">
        <w:trPr>
          <w:trHeight w:hRule="exact" w:val="738"/>
        </w:trPr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C6A89" w:rsidRDefault="006C6A89">
            <w:pPr>
              <w:pStyle w:val="ac"/>
              <w:jc w:val="center"/>
            </w:pPr>
            <w:r>
              <w:rPr>
                <w:spacing w:val="13"/>
              </w:rPr>
              <w:t>解散年月日</w:t>
            </w:r>
          </w:p>
        </w:tc>
        <w:tc>
          <w:tcPr>
            <w:tcW w:w="7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6C6A89" w:rsidRDefault="006C6A89">
            <w:pPr>
              <w:pStyle w:val="ac"/>
              <w:jc w:val="center"/>
            </w:pPr>
            <w:r>
              <w:rPr>
                <w:spacing w:val="13"/>
              </w:rPr>
              <w:t>年　　　月　　　日</w:t>
            </w:r>
          </w:p>
        </w:tc>
      </w:tr>
    </w:tbl>
    <w:p w:rsidR="006C6A89" w:rsidRDefault="006C6A89">
      <w:pPr>
        <w:pStyle w:val="ac"/>
        <w:spacing w:line="240" w:lineRule="auto"/>
        <w:ind w:left="230"/>
      </w:pPr>
      <w:r>
        <w:rPr>
          <w:spacing w:val="0"/>
        </w:rPr>
        <w:t>（注）「解散事由」欄は、該当するものの番号を○で囲むこと。</w:t>
      </w:r>
    </w:p>
    <w:p w:rsidR="006C6A89" w:rsidRDefault="006C6A89">
      <w:pPr>
        <w:pStyle w:val="ac"/>
        <w:spacing w:line="240" w:lineRule="auto"/>
        <w:rPr>
          <w:spacing w:val="0"/>
          <w:sz w:val="20"/>
          <w:szCs w:val="20"/>
        </w:rPr>
      </w:pPr>
    </w:p>
    <w:p w:rsidR="006C6A89" w:rsidRDefault="006C6A89">
      <w:pPr>
        <w:pStyle w:val="ac"/>
        <w:spacing w:line="240" w:lineRule="auto"/>
      </w:pPr>
      <w:r>
        <w:rPr>
          <w:spacing w:val="0"/>
        </w:rPr>
        <w:t xml:space="preserve">添付書類  </w:t>
      </w:r>
    </w:p>
    <w:p w:rsidR="006C6A89" w:rsidRDefault="006C6A89">
      <w:pPr>
        <w:pStyle w:val="ac"/>
        <w:spacing w:line="240" w:lineRule="auto"/>
        <w:ind w:left="230"/>
      </w:pPr>
      <w:r>
        <w:rPr>
          <w:spacing w:val="0"/>
        </w:rPr>
        <w:t>１　残余財産の処分方法を記載した書面</w:t>
      </w:r>
    </w:p>
    <w:p w:rsidR="006C6A89" w:rsidRDefault="006C6A89">
      <w:pPr>
        <w:pStyle w:val="ac"/>
        <w:spacing w:line="240" w:lineRule="auto"/>
        <w:ind w:firstLine="240"/>
      </w:pPr>
      <w:r>
        <w:rPr>
          <w:spacing w:val="0"/>
        </w:rPr>
        <w:t>２　解散及び清算人選任の登記をしたことを証する登記事項証明書</w:t>
      </w:r>
    </w:p>
    <w:sectPr w:rsidR="006C6A89">
      <w:footerReference w:type="default" r:id="rId6"/>
      <w:pgSz w:w="11906" w:h="16838"/>
      <w:pgMar w:top="1247" w:right="1588" w:bottom="1247" w:left="1588" w:header="720" w:footer="992" w:gutter="0"/>
      <w:pgNumType w:start="27"/>
      <w:cols w:space="720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A89" w:rsidRDefault="006C6A89">
      <w:r>
        <w:separator/>
      </w:r>
    </w:p>
  </w:endnote>
  <w:endnote w:type="continuationSeparator" w:id="0">
    <w:p w:rsidR="006C6A89" w:rsidRDefault="006C6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6A89" w:rsidRDefault="006C6A89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A89" w:rsidRDefault="006C6A89">
      <w:r>
        <w:separator/>
      </w:r>
    </w:p>
  </w:footnote>
  <w:footnote w:type="continuationSeparator" w:id="0">
    <w:p w:rsidR="006C6A89" w:rsidRDefault="006C6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499"/>
    <w:rsid w:val="00343499"/>
    <w:rsid w:val="006C6A89"/>
    <w:rsid w:val="00F6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BCA6E0C-E42E-4CE0-9D2E-9D73722B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明朝" w:hAnsi="ＭＳ ゴシック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napToGrid w:val="0"/>
    </w:pPr>
    <w:rPr>
      <w:rFonts w:ascii="ＭＳ 明朝" w:hAnsi="ＭＳ 明朝"/>
      <w:color w:val="000000"/>
      <w:sz w:val="24"/>
    </w:r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Body Text Indent"/>
    <w:basedOn w:val="a"/>
    <w:pPr>
      <w:ind w:left="238" w:firstLine="392"/>
    </w:pPr>
    <w:rPr>
      <w:rFonts w:ascii="ＭＳ 明朝" w:hAnsi="ＭＳ 明朝"/>
      <w:color w:val="000000"/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napToGrid w:val="0"/>
      <w:ind w:left="770" w:hanging="770"/>
    </w:pPr>
    <w:rPr>
      <w:rFonts w:ascii="ＭＳ 明朝" w:hAnsi="ＭＳ 明朝"/>
      <w:color w:val="000000"/>
      <w:sz w:val="24"/>
    </w:rPr>
  </w:style>
  <w:style w:type="paragraph" w:customStyle="1" w:styleId="31">
    <w:name w:val="本文インデント 31"/>
    <w:basedOn w:val="a"/>
    <w:pPr>
      <w:snapToGrid w:val="0"/>
      <w:ind w:left="798" w:hanging="798"/>
    </w:pPr>
    <w:rPr>
      <w:rFonts w:ascii="ＭＳ 明朝" w:hAnsi="ＭＳ 明朝"/>
      <w:color w:val="000000"/>
      <w:sz w:val="24"/>
    </w:rPr>
  </w:style>
  <w:style w:type="paragraph" w:customStyle="1" w:styleId="210">
    <w:name w:val="本文 21"/>
    <w:basedOn w:val="a"/>
    <w:pPr>
      <w:snapToGrid w:val="0"/>
      <w:spacing w:line="320" w:lineRule="exact"/>
    </w:pPr>
    <w:rPr>
      <w:rFonts w:ascii="ＭＳ 明朝" w:hAnsi="ＭＳ 明朝"/>
      <w:color w:val="000000"/>
    </w:rPr>
  </w:style>
  <w:style w:type="paragraph" w:customStyle="1" w:styleId="310">
    <w:name w:val="本文 31"/>
    <w:basedOn w:val="a"/>
    <w:pPr>
      <w:snapToGrid w:val="0"/>
      <w:spacing w:line="320" w:lineRule="exact"/>
      <w:jc w:val="center"/>
    </w:pPr>
    <w:rPr>
      <w:rFonts w:ascii="ＭＳ 明朝" w:hAnsi="ＭＳ 明朝"/>
      <w:color w:val="000000"/>
      <w:spacing w:val="-20"/>
      <w:sz w:val="16"/>
    </w:rPr>
  </w:style>
  <w:style w:type="paragraph" w:customStyle="1" w:styleId="ac">
    <w:name w:val="一太郎"/>
    <w:pPr>
      <w:widowControl w:val="0"/>
      <w:suppressAutoHyphens/>
      <w:spacing w:line="369" w:lineRule="exact"/>
      <w:jc w:val="both"/>
    </w:pPr>
    <w:rPr>
      <w:rFonts w:ascii="ＭＳ 明朝" w:eastAsia="ＭＳ 明朝" w:hAnsi="ＭＳ 明朝" w:cs="ＭＳ 明朝"/>
      <w:color w:val="00000A"/>
      <w:spacing w:val="11"/>
      <w:kern w:val="1"/>
      <w:sz w:val="22"/>
      <w:szCs w:val="22"/>
    </w:rPr>
  </w:style>
  <w:style w:type="paragraph" w:styleId="ad">
    <w:name w:val="Balloon Text"/>
    <w:basedOn w:val="a"/>
    <w:rPr>
      <w:rFonts w:ascii="游ゴシック Light" w:eastAsia="游ゴシック Light" w:hAnsi="游ゴシック Light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特定非営利活動法人の設立及び管理・運営の手引き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特定非営利活動法人の設立及び管理・運営の手引き</dc:title>
  <dc:subject/>
  <dc:creator>山口県</dc:creator>
  <cp:keywords/>
  <dc:description/>
  <cp:lastModifiedBy>Hidenori Suzuki</cp:lastModifiedBy>
  <cp:revision>2</cp:revision>
  <cp:lastPrinted>2020-03-01T08:01:00Z</cp:lastPrinted>
  <dcterms:created xsi:type="dcterms:W3CDTF">2025-09-13T12:37:00Z</dcterms:created>
  <dcterms:modified xsi:type="dcterms:W3CDTF">2025-09-13T12:37:00Z</dcterms:modified>
</cp:coreProperties>
</file>