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A18" w:rsidRPr="006E1D6A" w:rsidRDefault="00A55A18" w:rsidP="00A55A18">
      <w:pPr>
        <w:rPr>
          <w:rFonts w:hint="eastAsia"/>
        </w:rPr>
      </w:pPr>
      <w:r w:rsidRPr="006E1D6A">
        <w:rPr>
          <w:rFonts w:hint="eastAsia"/>
        </w:rPr>
        <w:t>別記様式第</w:t>
      </w:r>
      <w:r w:rsidR="00CB6868">
        <w:rPr>
          <w:rFonts w:hint="eastAsia"/>
        </w:rPr>
        <w:t>9</w:t>
      </w:r>
      <w:r w:rsidRPr="006E1D6A">
        <w:rPr>
          <w:rFonts w:hint="eastAsia"/>
        </w:rPr>
        <w:t>号</w:t>
      </w:r>
      <w:r w:rsidRPr="006E1D6A">
        <w:t>(</w:t>
      </w:r>
      <w:r w:rsidRPr="006E1D6A">
        <w:rPr>
          <w:rFonts w:hint="eastAsia"/>
        </w:rPr>
        <w:t>第</w:t>
      </w:r>
      <w:r w:rsidR="00CB6868">
        <w:rPr>
          <w:rFonts w:hint="eastAsia"/>
        </w:rPr>
        <w:t>11</w:t>
      </w:r>
      <w:r w:rsidRPr="006E1D6A">
        <w:rPr>
          <w:rFonts w:hint="eastAsia"/>
        </w:rPr>
        <w:t>条関係</w:t>
      </w:r>
      <w:r w:rsidRPr="006E1D6A">
        <w:t>)</w:t>
      </w:r>
    </w:p>
    <w:p w:rsidR="007A2DEB" w:rsidRPr="006E1D6A" w:rsidRDefault="007A2DEB" w:rsidP="00A55A18">
      <w:pPr>
        <w:rPr>
          <w:rFonts w:hint="eastAsia"/>
        </w:rPr>
      </w:pPr>
    </w:p>
    <w:p w:rsidR="00A55A18" w:rsidRPr="006E1D6A" w:rsidRDefault="00A55A18" w:rsidP="00A55A18">
      <w:pPr>
        <w:jc w:val="right"/>
      </w:pPr>
      <w:r w:rsidRPr="006E1D6A">
        <w:rPr>
          <w:rFonts w:hint="eastAsia"/>
        </w:rPr>
        <w:t xml:space="preserve">第　　　　　号　　</w:t>
      </w:r>
    </w:p>
    <w:p w:rsidR="00A55A18" w:rsidRPr="006E1D6A" w:rsidRDefault="00A55A18" w:rsidP="00A55A18">
      <w:pPr>
        <w:jc w:val="right"/>
        <w:rPr>
          <w:rFonts w:hint="eastAsia"/>
        </w:rPr>
      </w:pPr>
      <w:r w:rsidRPr="006E1D6A">
        <w:rPr>
          <w:rFonts w:hint="eastAsia"/>
        </w:rPr>
        <w:t xml:space="preserve">　　年　　月　　日　　</w:t>
      </w:r>
    </w:p>
    <w:p w:rsidR="00A55A18" w:rsidRPr="006E1D6A" w:rsidRDefault="00A55A18" w:rsidP="00A55A18">
      <w:pPr>
        <w:rPr>
          <w:rFonts w:hint="eastAsia"/>
        </w:rPr>
      </w:pPr>
    </w:p>
    <w:p w:rsidR="00A55A18" w:rsidRPr="006E1D6A" w:rsidRDefault="00A55A18" w:rsidP="00A55A18">
      <w:pPr>
        <w:rPr>
          <w:rFonts w:hint="eastAsia"/>
        </w:rPr>
      </w:pPr>
      <w:r w:rsidRPr="006E1D6A">
        <w:rPr>
          <w:rFonts w:hint="eastAsia"/>
        </w:rPr>
        <w:t xml:space="preserve">　　　　　　　　　　様</w:t>
      </w:r>
    </w:p>
    <w:p w:rsidR="0075758E" w:rsidRPr="009735BE" w:rsidRDefault="0075758E" w:rsidP="0075758E">
      <w:pPr>
        <w:rPr>
          <w:rFonts w:hint="eastAsia"/>
        </w:rPr>
      </w:pPr>
    </w:p>
    <w:p w:rsidR="0075758E" w:rsidRPr="00D124F7" w:rsidRDefault="0075758E" w:rsidP="0075758E">
      <w:pPr>
        <w:jc w:val="right"/>
        <w:rPr>
          <w:rFonts w:hint="eastAsia"/>
        </w:rPr>
      </w:pPr>
      <w:r w:rsidRPr="00D124F7">
        <w:rPr>
          <w:rFonts w:hint="eastAsia"/>
        </w:rPr>
        <w:t xml:space="preserve">長門市長　　　　　　　　　　</w:t>
      </w:r>
      <w:r w:rsidRPr="00D124F7">
        <w:rPr>
          <w:rFonts w:hint="eastAsia"/>
          <w:bdr w:val="single" w:sz="4" w:space="0" w:color="auto"/>
        </w:rPr>
        <w:t>印</w:t>
      </w:r>
      <w:r w:rsidRPr="00D124F7">
        <w:rPr>
          <w:rFonts w:hint="eastAsia"/>
        </w:rPr>
        <w:t xml:space="preserve">　　</w:t>
      </w:r>
    </w:p>
    <w:p w:rsidR="0075758E" w:rsidRPr="00D124F7" w:rsidRDefault="0075758E" w:rsidP="0075758E">
      <w:pPr>
        <w:ind w:firstLineChars="2300" w:firstLine="4830"/>
        <w:rPr>
          <w:rFonts w:hint="eastAsia"/>
        </w:rPr>
      </w:pPr>
      <w:r w:rsidRPr="00D124F7">
        <w:rPr>
          <w:rFonts w:hint="eastAsia"/>
        </w:rPr>
        <w:t>(長門市消防本部</w:t>
      </w:r>
    </w:p>
    <w:p w:rsidR="0075758E" w:rsidRPr="00D124F7" w:rsidRDefault="0075758E" w:rsidP="0075758E">
      <w:pPr>
        <w:ind w:firstLineChars="2450" w:firstLine="5145"/>
        <w:rPr>
          <w:rFonts w:hint="eastAsia"/>
        </w:rPr>
      </w:pPr>
      <w:r w:rsidRPr="00D124F7">
        <w:rPr>
          <w:rFonts w:hint="eastAsia"/>
        </w:rPr>
        <w:t xml:space="preserve">消防長　　　　　　　　　　</w:t>
      </w:r>
      <w:r w:rsidRPr="00D124F7">
        <w:rPr>
          <w:rFonts w:hint="eastAsia"/>
          <w:bdr w:val="single" w:sz="4" w:space="0" w:color="auto"/>
        </w:rPr>
        <w:t>印</w:t>
      </w:r>
      <w:r w:rsidRPr="00D124F7">
        <w:rPr>
          <w:rFonts w:hint="eastAsia"/>
        </w:rPr>
        <w:t>)</w:t>
      </w:r>
    </w:p>
    <w:p w:rsidR="0075758E" w:rsidRDefault="0075758E" w:rsidP="0075758E">
      <w:pPr>
        <w:rPr>
          <w:rFonts w:hint="eastAsia"/>
        </w:rPr>
      </w:pPr>
    </w:p>
    <w:p w:rsidR="00A55A18" w:rsidRDefault="003D09DE" w:rsidP="00A55A18">
      <w:pPr>
        <w:jc w:val="center"/>
        <w:rPr>
          <w:rFonts w:hint="eastAsia"/>
        </w:rPr>
      </w:pPr>
      <w:r>
        <w:rPr>
          <w:rFonts w:hint="eastAsia"/>
        </w:rPr>
        <w:t>聴　　聞　　通　　知　　書</w:t>
      </w:r>
    </w:p>
    <w:p w:rsidR="003D09DE" w:rsidRDefault="003D09DE" w:rsidP="003D09DE">
      <w:pPr>
        <w:jc w:val="left"/>
        <w:rPr>
          <w:rFonts w:hint="eastAsia"/>
        </w:rPr>
      </w:pPr>
    </w:p>
    <w:p w:rsidR="003D09DE" w:rsidRPr="003D09DE" w:rsidRDefault="003D09DE" w:rsidP="003D09DE">
      <w:pPr>
        <w:ind w:firstLineChars="100" w:firstLine="210"/>
        <w:jc w:val="left"/>
      </w:pPr>
      <w:r>
        <w:rPr>
          <w:rFonts w:hint="eastAsia"/>
        </w:rPr>
        <w:t>行政手続法第</w:t>
      </w:r>
      <w:r>
        <w:t>13</w:t>
      </w:r>
      <w:r>
        <w:rPr>
          <w:rFonts w:hint="eastAsia"/>
        </w:rPr>
        <w:t>条第</w:t>
      </w:r>
      <w:r>
        <w:t>1</w:t>
      </w:r>
      <w:r>
        <w:rPr>
          <w:rFonts w:hint="eastAsia"/>
        </w:rPr>
        <w:t>項の規定に</w:t>
      </w:r>
      <w:r w:rsidR="001F09F7">
        <w:rPr>
          <w:rFonts w:hint="eastAsia"/>
        </w:rPr>
        <w:t>基づき</w:t>
      </w:r>
      <w:r>
        <w:rPr>
          <w:rFonts w:hint="eastAsia"/>
        </w:rPr>
        <w:t>、あなたに対する次の事実を原因とする不利益処分に係る聴聞を次のとおり行いますので通知します。</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6"/>
        <w:gridCol w:w="6345"/>
      </w:tblGrid>
      <w:tr w:rsidR="003D09DE" w:rsidRPr="003D09DE" w:rsidTr="00622A17">
        <w:tblPrEx>
          <w:tblCellMar>
            <w:top w:w="0" w:type="dxa"/>
            <w:bottom w:w="0" w:type="dxa"/>
          </w:tblCellMar>
        </w:tblPrEx>
        <w:trPr>
          <w:trHeight w:hRule="exact" w:val="340"/>
        </w:trPr>
        <w:tc>
          <w:tcPr>
            <w:tcW w:w="2166" w:type="dxa"/>
            <w:vAlign w:val="center"/>
          </w:tcPr>
          <w:p w:rsidR="003D09DE" w:rsidRPr="003D09DE" w:rsidRDefault="003D09DE" w:rsidP="003D09DE">
            <w:pPr>
              <w:jc w:val="distribute"/>
            </w:pPr>
            <w:r w:rsidRPr="003D09DE">
              <w:rPr>
                <w:rFonts w:hint="eastAsia"/>
              </w:rPr>
              <w:t>聴聞の件名</w:t>
            </w:r>
          </w:p>
        </w:tc>
        <w:tc>
          <w:tcPr>
            <w:tcW w:w="6345" w:type="dxa"/>
            <w:vAlign w:val="center"/>
          </w:tcPr>
          <w:p w:rsidR="003D09DE" w:rsidRPr="003D09DE" w:rsidRDefault="003D09DE" w:rsidP="003D09DE"/>
        </w:tc>
      </w:tr>
      <w:tr w:rsidR="003D09DE" w:rsidRPr="003D09DE" w:rsidTr="00003596">
        <w:tblPrEx>
          <w:tblCellMar>
            <w:top w:w="0" w:type="dxa"/>
            <w:bottom w:w="0" w:type="dxa"/>
          </w:tblCellMar>
        </w:tblPrEx>
        <w:trPr>
          <w:trHeight w:val="153"/>
        </w:trPr>
        <w:tc>
          <w:tcPr>
            <w:tcW w:w="2166" w:type="dxa"/>
            <w:vAlign w:val="center"/>
          </w:tcPr>
          <w:p w:rsidR="003D09DE" w:rsidRDefault="003D09DE" w:rsidP="003D09DE">
            <w:pPr>
              <w:jc w:val="distribute"/>
              <w:rPr>
                <w:rFonts w:hint="eastAsia"/>
              </w:rPr>
            </w:pPr>
            <w:r w:rsidRPr="003D09DE">
              <w:rPr>
                <w:rFonts w:hint="eastAsia"/>
              </w:rPr>
              <w:t>予定される不利益</w:t>
            </w:r>
          </w:p>
          <w:p w:rsidR="003D09DE" w:rsidRPr="003D09DE" w:rsidRDefault="003D09DE" w:rsidP="003D09DE">
            <w:pPr>
              <w:jc w:val="distribute"/>
            </w:pPr>
            <w:r w:rsidRPr="003D09DE">
              <w:rPr>
                <w:rFonts w:hint="eastAsia"/>
              </w:rPr>
              <w:t>処分の内容</w:t>
            </w:r>
          </w:p>
        </w:tc>
        <w:tc>
          <w:tcPr>
            <w:tcW w:w="6345" w:type="dxa"/>
          </w:tcPr>
          <w:p w:rsidR="002121DD" w:rsidRPr="003D09DE" w:rsidRDefault="002121DD" w:rsidP="002121DD">
            <w:pPr>
              <w:jc w:val="left"/>
            </w:pPr>
          </w:p>
        </w:tc>
      </w:tr>
      <w:tr w:rsidR="003D09DE" w:rsidRPr="003D09DE" w:rsidTr="003D09DE">
        <w:tblPrEx>
          <w:tblCellMar>
            <w:top w:w="0" w:type="dxa"/>
            <w:bottom w:w="0" w:type="dxa"/>
          </w:tblCellMar>
        </w:tblPrEx>
        <w:trPr>
          <w:trHeight w:val="600"/>
        </w:trPr>
        <w:tc>
          <w:tcPr>
            <w:tcW w:w="2166" w:type="dxa"/>
            <w:vAlign w:val="center"/>
          </w:tcPr>
          <w:p w:rsidR="001F09F7" w:rsidRDefault="003D09DE" w:rsidP="003D09DE">
            <w:pPr>
              <w:jc w:val="distribute"/>
              <w:rPr>
                <w:rFonts w:hint="eastAsia"/>
              </w:rPr>
            </w:pPr>
            <w:r w:rsidRPr="003D09DE">
              <w:rPr>
                <w:rFonts w:hint="eastAsia"/>
              </w:rPr>
              <w:t>根拠となる</w:t>
            </w:r>
          </w:p>
          <w:p w:rsidR="003D09DE" w:rsidRPr="003D09DE" w:rsidRDefault="001F09F7" w:rsidP="001F09F7">
            <w:pPr>
              <w:jc w:val="distribute"/>
            </w:pPr>
            <w:r>
              <w:rPr>
                <w:rFonts w:hint="eastAsia"/>
              </w:rPr>
              <w:t>法令</w:t>
            </w:r>
            <w:r w:rsidR="003D09DE" w:rsidRPr="003D09DE">
              <w:rPr>
                <w:rFonts w:hint="eastAsia"/>
              </w:rPr>
              <w:t>の条項</w:t>
            </w:r>
          </w:p>
        </w:tc>
        <w:tc>
          <w:tcPr>
            <w:tcW w:w="6345" w:type="dxa"/>
          </w:tcPr>
          <w:p w:rsidR="002121DD" w:rsidRPr="003D09DE" w:rsidRDefault="002121DD" w:rsidP="002121DD">
            <w:pPr>
              <w:jc w:val="left"/>
            </w:pPr>
          </w:p>
        </w:tc>
      </w:tr>
      <w:tr w:rsidR="003D09DE" w:rsidRPr="003D09DE" w:rsidTr="003D09DE">
        <w:tblPrEx>
          <w:tblCellMar>
            <w:top w:w="0" w:type="dxa"/>
            <w:bottom w:w="0" w:type="dxa"/>
          </w:tblCellMar>
        </w:tblPrEx>
        <w:trPr>
          <w:trHeight w:val="600"/>
        </w:trPr>
        <w:tc>
          <w:tcPr>
            <w:tcW w:w="2166" w:type="dxa"/>
            <w:vAlign w:val="center"/>
          </w:tcPr>
          <w:p w:rsidR="003D09DE" w:rsidRDefault="003D09DE" w:rsidP="003D09DE">
            <w:pPr>
              <w:jc w:val="distribute"/>
              <w:rPr>
                <w:rFonts w:hint="eastAsia"/>
              </w:rPr>
            </w:pPr>
            <w:r w:rsidRPr="003D09DE">
              <w:rPr>
                <w:rFonts w:hint="eastAsia"/>
              </w:rPr>
              <w:t>不利益処分の</w:t>
            </w:r>
            <w:r w:rsidR="001F09F7">
              <w:rPr>
                <w:rFonts w:hint="eastAsia"/>
              </w:rPr>
              <w:t>原因</w:t>
            </w:r>
          </w:p>
          <w:p w:rsidR="003D09DE" w:rsidRPr="003D09DE" w:rsidRDefault="003D09DE" w:rsidP="003D09DE">
            <w:pPr>
              <w:jc w:val="distribute"/>
            </w:pPr>
            <w:r w:rsidRPr="003D09DE">
              <w:rPr>
                <w:rFonts w:hint="eastAsia"/>
              </w:rPr>
              <w:t>となる事実</w:t>
            </w:r>
          </w:p>
        </w:tc>
        <w:tc>
          <w:tcPr>
            <w:tcW w:w="6345" w:type="dxa"/>
          </w:tcPr>
          <w:p w:rsidR="002121DD" w:rsidRPr="003D09DE" w:rsidRDefault="002121DD" w:rsidP="002121DD">
            <w:pPr>
              <w:jc w:val="left"/>
            </w:pPr>
          </w:p>
        </w:tc>
      </w:tr>
      <w:tr w:rsidR="003D09DE" w:rsidRPr="003D09DE" w:rsidTr="00622A17">
        <w:tblPrEx>
          <w:tblCellMar>
            <w:top w:w="0" w:type="dxa"/>
            <w:bottom w:w="0" w:type="dxa"/>
          </w:tblCellMar>
        </w:tblPrEx>
        <w:trPr>
          <w:trHeight w:hRule="exact" w:val="340"/>
        </w:trPr>
        <w:tc>
          <w:tcPr>
            <w:tcW w:w="2166" w:type="dxa"/>
            <w:vAlign w:val="center"/>
          </w:tcPr>
          <w:p w:rsidR="003D09DE" w:rsidRPr="003D09DE" w:rsidRDefault="003D09DE" w:rsidP="003D09DE">
            <w:pPr>
              <w:jc w:val="distribute"/>
            </w:pPr>
            <w:r w:rsidRPr="003D09DE">
              <w:rPr>
                <w:rFonts w:hint="eastAsia"/>
              </w:rPr>
              <w:t>聴聞の期日</w:t>
            </w:r>
          </w:p>
        </w:tc>
        <w:tc>
          <w:tcPr>
            <w:tcW w:w="6345" w:type="dxa"/>
            <w:vAlign w:val="center"/>
          </w:tcPr>
          <w:p w:rsidR="003D09DE" w:rsidRPr="003D09DE" w:rsidRDefault="003D09DE" w:rsidP="003D09DE">
            <w:pPr>
              <w:jc w:val="left"/>
            </w:pPr>
          </w:p>
        </w:tc>
      </w:tr>
      <w:tr w:rsidR="003D09DE" w:rsidRPr="003D09DE" w:rsidTr="00622A17">
        <w:tblPrEx>
          <w:tblCellMar>
            <w:top w:w="0" w:type="dxa"/>
            <w:bottom w:w="0" w:type="dxa"/>
          </w:tblCellMar>
        </w:tblPrEx>
        <w:trPr>
          <w:trHeight w:hRule="exact" w:val="340"/>
        </w:trPr>
        <w:tc>
          <w:tcPr>
            <w:tcW w:w="2166" w:type="dxa"/>
            <w:vAlign w:val="center"/>
          </w:tcPr>
          <w:p w:rsidR="003D09DE" w:rsidRPr="003D09DE" w:rsidRDefault="003D09DE" w:rsidP="003D09DE">
            <w:pPr>
              <w:jc w:val="distribute"/>
            </w:pPr>
            <w:r w:rsidRPr="003D09DE">
              <w:rPr>
                <w:rFonts w:hint="eastAsia"/>
              </w:rPr>
              <w:t>聴聞の場所</w:t>
            </w:r>
          </w:p>
        </w:tc>
        <w:tc>
          <w:tcPr>
            <w:tcW w:w="6345" w:type="dxa"/>
            <w:vAlign w:val="center"/>
          </w:tcPr>
          <w:p w:rsidR="003D09DE" w:rsidRPr="003D09DE" w:rsidRDefault="003D09DE" w:rsidP="003D09DE"/>
        </w:tc>
      </w:tr>
      <w:tr w:rsidR="003D09DE" w:rsidRPr="003D09DE" w:rsidTr="003D09DE">
        <w:tblPrEx>
          <w:tblCellMar>
            <w:top w:w="0" w:type="dxa"/>
            <w:bottom w:w="0" w:type="dxa"/>
          </w:tblCellMar>
        </w:tblPrEx>
        <w:trPr>
          <w:trHeight w:val="690"/>
        </w:trPr>
        <w:tc>
          <w:tcPr>
            <w:tcW w:w="2166" w:type="dxa"/>
          </w:tcPr>
          <w:p w:rsidR="003D09DE" w:rsidRPr="003D09DE" w:rsidRDefault="003D09DE" w:rsidP="003D09DE">
            <w:pPr>
              <w:jc w:val="distribute"/>
            </w:pPr>
            <w:r w:rsidRPr="003D09DE">
              <w:rPr>
                <w:rFonts w:hint="eastAsia"/>
              </w:rPr>
              <w:t>聴聞に関する事務を所掌する組織名称・所在及び聴聞主宰者</w:t>
            </w:r>
          </w:p>
        </w:tc>
        <w:tc>
          <w:tcPr>
            <w:tcW w:w="6345" w:type="dxa"/>
          </w:tcPr>
          <w:p w:rsidR="003D09DE" w:rsidRPr="003D09DE" w:rsidRDefault="003D09DE" w:rsidP="002121DD">
            <w:pPr>
              <w:jc w:val="left"/>
            </w:pPr>
            <w:r w:rsidRPr="009B6B69">
              <w:rPr>
                <w:rFonts w:hint="eastAsia"/>
                <w:spacing w:val="35"/>
                <w:kern w:val="0"/>
                <w:fitText w:val="1050" w:id="-1578971648"/>
              </w:rPr>
              <w:t>組織名</w:t>
            </w:r>
            <w:r w:rsidRPr="009B6B69">
              <w:rPr>
                <w:rFonts w:hint="eastAsia"/>
                <w:kern w:val="0"/>
                <w:fitText w:val="1050" w:id="-1578971648"/>
              </w:rPr>
              <w:t>称</w:t>
            </w:r>
          </w:p>
          <w:p w:rsidR="003D09DE" w:rsidRPr="003D09DE" w:rsidRDefault="003D09DE" w:rsidP="002121DD">
            <w:pPr>
              <w:jc w:val="left"/>
            </w:pPr>
            <w:r w:rsidRPr="003D09DE">
              <w:rPr>
                <w:rFonts w:hint="eastAsia"/>
              </w:rPr>
              <w:t>所</w:t>
            </w:r>
            <w:r w:rsidR="001B552B">
              <w:rPr>
                <w:rFonts w:hint="eastAsia"/>
              </w:rPr>
              <w:t xml:space="preserve">  </w:t>
            </w:r>
            <w:r w:rsidRPr="003D09DE">
              <w:rPr>
                <w:rFonts w:hint="eastAsia"/>
              </w:rPr>
              <w:t>在</w:t>
            </w:r>
            <w:r w:rsidR="001B552B">
              <w:rPr>
                <w:rFonts w:hint="eastAsia"/>
              </w:rPr>
              <w:t xml:space="preserve">  </w:t>
            </w:r>
            <w:r w:rsidRPr="003D09DE">
              <w:rPr>
                <w:rFonts w:hint="eastAsia"/>
              </w:rPr>
              <w:t>地</w:t>
            </w:r>
          </w:p>
          <w:p w:rsidR="003D09DE" w:rsidRPr="003D09DE" w:rsidRDefault="003D09DE" w:rsidP="002121DD">
            <w:pPr>
              <w:jc w:val="left"/>
            </w:pPr>
            <w:r w:rsidRPr="003D09DE">
              <w:rPr>
                <w:rFonts w:hint="eastAsia"/>
              </w:rPr>
              <w:t>聴聞主宰者</w:t>
            </w:r>
          </w:p>
        </w:tc>
      </w:tr>
    </w:tbl>
    <w:p w:rsidR="003D09DE" w:rsidRPr="003D09DE" w:rsidRDefault="003D09DE" w:rsidP="002121DD">
      <w:pPr>
        <w:ind w:firstLineChars="50" w:firstLine="105"/>
        <w:jc w:val="left"/>
      </w:pPr>
      <w:r w:rsidRPr="003D09DE">
        <w:rPr>
          <w:rFonts w:hint="eastAsia"/>
        </w:rPr>
        <w:t>教示</w:t>
      </w:r>
    </w:p>
    <w:p w:rsidR="003D09DE" w:rsidRPr="003D09DE" w:rsidRDefault="003D09DE" w:rsidP="002121DD">
      <w:pPr>
        <w:ind w:leftChars="150" w:left="420" w:hangingChars="50" w:hanging="105"/>
        <w:jc w:val="left"/>
      </w:pPr>
      <w:r w:rsidRPr="003D09DE">
        <w:t>1</w:t>
      </w:r>
      <w:r w:rsidRPr="003D09DE">
        <w:rPr>
          <w:rFonts w:hint="eastAsia"/>
        </w:rPr>
        <w:t xml:space="preserve">　あなたは、聴聞の期日に出頭して意見を述べ、及び証拠書類又は証拠物を提出することができます。</w:t>
      </w:r>
    </w:p>
    <w:p w:rsidR="003D09DE" w:rsidRPr="003D09DE" w:rsidRDefault="003D09DE" w:rsidP="002121DD">
      <w:pPr>
        <w:ind w:leftChars="150" w:left="420" w:hangingChars="50" w:hanging="105"/>
        <w:jc w:val="left"/>
      </w:pPr>
      <w:r w:rsidRPr="003D09DE">
        <w:t>2</w:t>
      </w:r>
      <w:r w:rsidRPr="003D09DE">
        <w:rPr>
          <w:rFonts w:hint="eastAsia"/>
        </w:rPr>
        <w:t xml:space="preserve">　あなたは、聴聞への出頭に代えて処分に対する陳述書及び証拠書類等を聴聞期日までに聴聞主宰者へ提出することができます。</w:t>
      </w:r>
    </w:p>
    <w:p w:rsidR="003D09DE" w:rsidRPr="003D09DE" w:rsidRDefault="003D09DE" w:rsidP="002121DD">
      <w:pPr>
        <w:ind w:leftChars="150" w:left="420" w:hangingChars="50" w:hanging="105"/>
        <w:jc w:val="left"/>
      </w:pPr>
      <w:r w:rsidRPr="003D09DE">
        <w:t>3</w:t>
      </w:r>
      <w:r w:rsidRPr="003D09DE">
        <w:rPr>
          <w:rFonts w:hint="eastAsia"/>
        </w:rPr>
        <w:t xml:space="preserve">　あなたは、聴聞が終結するまでの間、処分の原因となる事実を証する資料の閲覧を求めることができます。</w:t>
      </w:r>
    </w:p>
    <w:p w:rsidR="003D09DE" w:rsidRPr="003D09DE" w:rsidRDefault="003D09DE" w:rsidP="002121DD">
      <w:pPr>
        <w:ind w:firstLineChars="50" w:firstLine="105"/>
        <w:jc w:val="left"/>
      </w:pPr>
      <w:r w:rsidRPr="003D09DE">
        <w:rPr>
          <w:rFonts w:hint="eastAsia"/>
        </w:rPr>
        <w:t>備考</w:t>
      </w:r>
    </w:p>
    <w:p w:rsidR="003D09DE" w:rsidRPr="003D09DE" w:rsidRDefault="003D09DE" w:rsidP="002121DD">
      <w:pPr>
        <w:ind w:leftChars="150" w:left="420" w:hangingChars="50" w:hanging="105"/>
        <w:jc w:val="left"/>
      </w:pPr>
      <w:r w:rsidRPr="003D09DE">
        <w:t>1</w:t>
      </w:r>
      <w:r w:rsidRPr="003D09DE">
        <w:rPr>
          <w:rFonts w:hint="eastAsia"/>
        </w:rPr>
        <w:t xml:space="preserve">　あなたは、聴聞に関して、代理人を選任することができます。この場合、聴聞開始までに代理人資格証明書を行政庁に提出してください。</w:t>
      </w:r>
    </w:p>
    <w:p w:rsidR="003D09DE" w:rsidRPr="003D09DE" w:rsidRDefault="003D09DE" w:rsidP="002121DD">
      <w:pPr>
        <w:ind w:leftChars="150" w:left="420" w:hangingChars="50" w:hanging="105"/>
        <w:jc w:val="left"/>
      </w:pPr>
      <w:r w:rsidRPr="003D09DE">
        <w:t>2</w:t>
      </w:r>
      <w:r w:rsidRPr="003D09DE">
        <w:rPr>
          <w:rFonts w:hint="eastAsia"/>
        </w:rPr>
        <w:t xml:space="preserve">　聴聞の期日において補佐人とともに出頭しようとする場合には事前に聴聞主宰者に申請してください。</w:t>
      </w:r>
    </w:p>
    <w:p w:rsidR="003D09DE" w:rsidRPr="003D09DE" w:rsidRDefault="003D09DE" w:rsidP="002121DD">
      <w:pPr>
        <w:ind w:leftChars="150" w:left="420" w:hangingChars="50" w:hanging="105"/>
        <w:jc w:val="left"/>
      </w:pPr>
      <w:r w:rsidRPr="003D09DE">
        <w:t>3</w:t>
      </w:r>
      <w:r w:rsidRPr="003D09DE">
        <w:rPr>
          <w:rFonts w:hint="eastAsia"/>
        </w:rPr>
        <w:t xml:space="preserve">　あなた又は代理人が正当な理由がなく出席しなかったときは、聴聞を行ったものとして処分を決定します。</w:t>
      </w:r>
    </w:p>
    <w:p w:rsidR="003D09DE" w:rsidRPr="003D09DE" w:rsidRDefault="003D09DE" w:rsidP="002121DD">
      <w:pPr>
        <w:ind w:leftChars="150" w:left="420" w:hangingChars="50" w:hanging="105"/>
        <w:jc w:val="left"/>
      </w:pPr>
      <w:r w:rsidRPr="003D09DE">
        <w:t>4</w:t>
      </w:r>
      <w:r w:rsidRPr="003D09DE">
        <w:rPr>
          <w:rFonts w:hint="eastAsia"/>
        </w:rPr>
        <w:t xml:space="preserve">　あなた又は代理人が聴聞期日に出席できない正当な理由があるときは、出席できない理由を　　　　　年　　　月　　　日までに下記問合せ先に連絡してください。</w:t>
      </w:r>
    </w:p>
    <w:p w:rsidR="00003596" w:rsidRPr="003D09DE" w:rsidRDefault="003D09DE" w:rsidP="002121DD">
      <w:pPr>
        <w:ind w:leftChars="150" w:left="420" w:hangingChars="50" w:hanging="105"/>
        <w:jc w:val="left"/>
      </w:pPr>
      <w:r w:rsidRPr="003D09DE">
        <w:t>5</w:t>
      </w:r>
      <w:r w:rsidRPr="003D09DE">
        <w:rPr>
          <w:rFonts w:hint="eastAsia"/>
        </w:rPr>
        <w:t xml:space="preserve">　あなた又は代理人は、正当な理由がある場合は、行政庁に対し聴聞期日の変更を申し出ることができます。</w:t>
      </w:r>
    </w:p>
    <w:p w:rsidR="003D09DE" w:rsidRPr="003D09DE" w:rsidRDefault="003D09DE" w:rsidP="002121DD">
      <w:pPr>
        <w:ind w:firstLineChars="100" w:firstLine="210"/>
        <w:jc w:val="right"/>
      </w:pPr>
      <w:r w:rsidRPr="003D09DE">
        <w:rPr>
          <w:rFonts w:hint="eastAsia"/>
        </w:rPr>
        <w:lastRenderedPageBreak/>
        <w:t>問合せ先</w:t>
      </w:r>
      <w:r w:rsidR="002121DD">
        <w:rPr>
          <w:rFonts w:hint="eastAsia"/>
        </w:rPr>
        <w:t xml:space="preserve">　　　　　　　　　　</w:t>
      </w:r>
    </w:p>
    <w:p w:rsidR="003D09DE" w:rsidRDefault="003D09DE" w:rsidP="002121DD">
      <w:pPr>
        <w:ind w:firstLineChars="100" w:firstLine="210"/>
        <w:jc w:val="right"/>
        <w:rPr>
          <w:rFonts w:hint="eastAsia"/>
        </w:rPr>
      </w:pPr>
      <w:r w:rsidRPr="003D09DE">
        <w:rPr>
          <w:rFonts w:hint="eastAsia"/>
        </w:rPr>
        <w:t>電話番号</w:t>
      </w:r>
      <w:r w:rsidR="002121DD">
        <w:rPr>
          <w:rFonts w:hint="eastAsia"/>
        </w:rPr>
        <w:t xml:space="preserve">　　　　　　　　　　</w:t>
      </w:r>
    </w:p>
    <w:sectPr w:rsidR="003D09DE" w:rsidSect="00600A68">
      <w:pgSz w:w="11906" w:h="16838" w:code="9"/>
      <w:pgMar w:top="1701" w:right="1701" w:bottom="567"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6DD9" w:rsidRDefault="00B16DD9" w:rsidP="00E07936">
      <w:r>
        <w:separator/>
      </w:r>
    </w:p>
  </w:endnote>
  <w:endnote w:type="continuationSeparator" w:id="0">
    <w:p w:rsidR="00B16DD9" w:rsidRDefault="00B16DD9" w:rsidP="00E0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6DD9" w:rsidRDefault="00B16DD9" w:rsidP="00E07936">
      <w:r>
        <w:separator/>
      </w:r>
    </w:p>
  </w:footnote>
  <w:footnote w:type="continuationSeparator" w:id="0">
    <w:p w:rsidR="00B16DD9" w:rsidRDefault="00B16DD9" w:rsidP="00E07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5A18"/>
    <w:rsid w:val="00003596"/>
    <w:rsid w:val="0001267B"/>
    <w:rsid w:val="000E7796"/>
    <w:rsid w:val="00172C54"/>
    <w:rsid w:val="00193CB0"/>
    <w:rsid w:val="001B2DCE"/>
    <w:rsid w:val="001B552B"/>
    <w:rsid w:val="001F09F7"/>
    <w:rsid w:val="002121DD"/>
    <w:rsid w:val="002B3665"/>
    <w:rsid w:val="002C7BA9"/>
    <w:rsid w:val="003D09DE"/>
    <w:rsid w:val="00462603"/>
    <w:rsid w:val="004816ED"/>
    <w:rsid w:val="00484680"/>
    <w:rsid w:val="004D2C34"/>
    <w:rsid w:val="00600A68"/>
    <w:rsid w:val="00622A17"/>
    <w:rsid w:val="00685BF2"/>
    <w:rsid w:val="006A739F"/>
    <w:rsid w:val="006E1D6A"/>
    <w:rsid w:val="0075758E"/>
    <w:rsid w:val="007A2DEB"/>
    <w:rsid w:val="007D0384"/>
    <w:rsid w:val="0081153F"/>
    <w:rsid w:val="008A5AA7"/>
    <w:rsid w:val="008B61D6"/>
    <w:rsid w:val="00902C41"/>
    <w:rsid w:val="00965160"/>
    <w:rsid w:val="009718F8"/>
    <w:rsid w:val="009B6B69"/>
    <w:rsid w:val="009E3015"/>
    <w:rsid w:val="00A0438B"/>
    <w:rsid w:val="00A54117"/>
    <w:rsid w:val="00A55A18"/>
    <w:rsid w:val="00AB1397"/>
    <w:rsid w:val="00AC5D3B"/>
    <w:rsid w:val="00B018E0"/>
    <w:rsid w:val="00B16DD9"/>
    <w:rsid w:val="00B65B7E"/>
    <w:rsid w:val="00BA558A"/>
    <w:rsid w:val="00BB1FFD"/>
    <w:rsid w:val="00BB71C7"/>
    <w:rsid w:val="00C223BA"/>
    <w:rsid w:val="00C563E8"/>
    <w:rsid w:val="00CB6868"/>
    <w:rsid w:val="00CF1D0E"/>
    <w:rsid w:val="00D77C00"/>
    <w:rsid w:val="00E07936"/>
    <w:rsid w:val="00E60258"/>
    <w:rsid w:val="00ED743A"/>
    <w:rsid w:val="00F0138E"/>
    <w:rsid w:val="00F26035"/>
    <w:rsid w:val="00F33A93"/>
    <w:rsid w:val="00F52874"/>
    <w:rsid w:val="00F63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F5371FF-7A16-4EE5-86AB-AF6F8850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5A18"/>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E07936"/>
    <w:pPr>
      <w:tabs>
        <w:tab w:val="center" w:pos="4252"/>
        <w:tab w:val="right" w:pos="8504"/>
      </w:tabs>
      <w:snapToGrid w:val="0"/>
    </w:pPr>
  </w:style>
  <w:style w:type="character" w:customStyle="1" w:styleId="a4">
    <w:name w:val="ヘッダー (文字)"/>
    <w:link w:val="a3"/>
    <w:rsid w:val="00E07936"/>
    <w:rPr>
      <w:rFonts w:ascii="ＭＳ 明朝"/>
      <w:kern w:val="2"/>
      <w:sz w:val="21"/>
    </w:rPr>
  </w:style>
  <w:style w:type="paragraph" w:styleId="a5">
    <w:name w:val="footer"/>
    <w:basedOn w:val="a"/>
    <w:link w:val="a6"/>
    <w:rsid w:val="00E07936"/>
    <w:pPr>
      <w:tabs>
        <w:tab w:val="center" w:pos="4252"/>
        <w:tab w:val="right" w:pos="8504"/>
      </w:tabs>
      <w:snapToGrid w:val="0"/>
    </w:pPr>
  </w:style>
  <w:style w:type="character" w:customStyle="1" w:styleId="a6">
    <w:name w:val="フッター (文字)"/>
    <w:link w:val="a5"/>
    <w:rsid w:val="00E07936"/>
    <w:rPr>
      <w:rFonts w:ascii="ＭＳ 明朝"/>
      <w:kern w:val="2"/>
      <w:sz w:val="21"/>
    </w:rPr>
  </w:style>
  <w:style w:type="table" w:styleId="a7">
    <w:name w:val="Table Grid"/>
    <w:basedOn w:val="a1"/>
    <w:rsid w:val="00685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9718F8"/>
    <w:rPr>
      <w:rFonts w:ascii="Arial" w:eastAsia="ＭＳ ゴシック" w:hAnsi="Arial"/>
      <w:sz w:val="18"/>
      <w:szCs w:val="18"/>
    </w:rPr>
  </w:style>
  <w:style w:type="character" w:customStyle="1" w:styleId="a9">
    <w:name w:val="吹き出し (文字)"/>
    <w:link w:val="a8"/>
    <w:rsid w:val="009718F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669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別記様式第6号(第12条関係)</vt:lpstr>
      <vt:lpstr>別記様式第6号(第12条関係)</vt:lpstr>
    </vt:vector>
  </TitlesOfParts>
  <Company>長門地区消防本部</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別記様式第6号(第12条関係)</dc:title>
  <dc:subject/>
  <dc:creator>0108</dc:creator>
  <cp:keywords/>
  <dc:description/>
  <cp:lastModifiedBy>Hidenori Suzuki</cp:lastModifiedBy>
  <cp:revision>2</cp:revision>
  <cp:lastPrinted>2022-02-10T06:10:00Z</cp:lastPrinted>
  <dcterms:created xsi:type="dcterms:W3CDTF">2025-09-13T12:28:00Z</dcterms:created>
  <dcterms:modified xsi:type="dcterms:W3CDTF">2025-09-13T12:28:00Z</dcterms:modified>
</cp:coreProperties>
</file>