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７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C40404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資料受託</w:t>
      </w:r>
      <w:r>
        <w:rPr>
          <w:rFonts w:hint="eastAsia"/>
          <w:lang w:eastAsia="zh-TW"/>
        </w:rPr>
        <w:t>証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このたび村田清風記念館に御寄託いただきました下記資料は、大切に保管し、市民文化の向上に役ださせていただきます。</w:t>
      </w:r>
    </w:p>
    <w:p w:rsidR="00F8317B" w:rsidRDefault="00F8317B">
      <w:pPr>
        <w:spacing w:after="120"/>
      </w:pPr>
    </w:p>
    <w:p w:rsidR="00F8317B" w:rsidRDefault="00F8317B">
      <w:pPr>
        <w:jc w:val="center"/>
      </w:pPr>
      <w:r>
        <w:rPr>
          <w:rFonts w:hint="eastAsia"/>
        </w:rPr>
        <w:t>記</w:t>
      </w:r>
    </w:p>
    <w:p w:rsidR="00F8317B" w:rsidRDefault="00F8317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1320"/>
        <w:gridCol w:w="2385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85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6105" w:type="dxa"/>
            <w:gridSpan w:val="3"/>
            <w:vAlign w:val="center"/>
          </w:tcPr>
          <w:p w:rsidR="00F8317B" w:rsidRDefault="00F8317B"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　年　　月　　日まで</w:t>
            </w:r>
          </w:p>
        </w:tc>
      </w:tr>
    </w:tbl>
    <w:p w:rsidR="00F8317B" w:rsidRDefault="00F8317B">
      <w:pPr>
        <w:spacing w:before="120"/>
      </w:pPr>
      <w:r>
        <w:rPr>
          <w:rFonts w:hint="eastAsia"/>
        </w:rPr>
        <w:t>受託の条件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１</w:t>
      </w:r>
      <w:r>
        <w:rPr>
          <w:rFonts w:hint="eastAsia"/>
        </w:rPr>
        <w:t xml:space="preserve">　受託資料は、村田清風記念館所蔵の資料と同一の取扱いをします。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２</w:t>
      </w:r>
      <w:r>
        <w:rPr>
          <w:rFonts w:hint="eastAsia"/>
        </w:rPr>
        <w:t xml:space="preserve">　長門市村田清風記念館条例施行規則第</w:t>
      </w:r>
      <w:r>
        <w:t>10</w:t>
      </w:r>
      <w:r>
        <w:rPr>
          <w:rFonts w:hint="eastAsia"/>
        </w:rPr>
        <w:t>条の規定により、受託資料が天災その他不可抗力により損傷し、又は滅失したときは、市はその責めを負いません。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３</w:t>
      </w:r>
      <w:r>
        <w:rPr>
          <w:rFonts w:hint="eastAsia"/>
        </w:rPr>
        <w:t xml:space="preserve">　受託資料の複写、模造、印刷物への掲載等を、村田清風記念館以外の者が行う場合は、所有者の承諾を得て行います。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４</w:t>
      </w:r>
      <w:r>
        <w:rPr>
          <w:rFonts w:hint="eastAsia"/>
        </w:rPr>
        <w:t xml:space="preserve">　受託資料は、この資料受託証と引き換えにお返しします。</w:t>
      </w: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41E" w:rsidRDefault="009E241E">
      <w:r>
        <w:separator/>
      </w:r>
    </w:p>
  </w:endnote>
  <w:endnote w:type="continuationSeparator" w:id="0">
    <w:p w:rsidR="009E241E" w:rsidRDefault="009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41E" w:rsidRDefault="009E241E">
      <w:r>
        <w:separator/>
      </w:r>
    </w:p>
  </w:footnote>
  <w:footnote w:type="continuationSeparator" w:id="0">
    <w:p w:rsidR="009E241E" w:rsidRDefault="009E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2851012">
    <w:abstractNumId w:val="1"/>
  </w:num>
  <w:num w:numId="2" w16cid:durableId="162931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1D7F82"/>
    <w:rsid w:val="0020043B"/>
    <w:rsid w:val="002F4FFD"/>
    <w:rsid w:val="003928E3"/>
    <w:rsid w:val="00523AE1"/>
    <w:rsid w:val="005C0BCD"/>
    <w:rsid w:val="005C395C"/>
    <w:rsid w:val="00621DAE"/>
    <w:rsid w:val="00702F1D"/>
    <w:rsid w:val="009E241E"/>
    <w:rsid w:val="00B22333"/>
    <w:rsid w:val="00C40404"/>
    <w:rsid w:val="00D47DF5"/>
    <w:rsid w:val="00E42B26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68FB4C6-F3E8-489F-AE26-7B8BA079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2391D-6600-497C-A3D1-8822FD53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