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F57" w:rsidRDefault="009D2F57">
      <w:pPr>
        <w:ind w:firstLineChars="80" w:firstLine="160"/>
        <w:rPr>
          <w:rFonts w:hint="eastAsia"/>
          <w:sz w:val="20"/>
        </w:rPr>
      </w:pPr>
      <w:r>
        <w:rPr>
          <w:noProof/>
          <w:sz w:val="20"/>
        </w:rPr>
        <w:pict>
          <v:line id="_x0000_s1028" style="position:absolute;left:0;text-align:left;flip:x;z-index:251658240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192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号（第７条関係）</w:t>
      </w:r>
    </w:p>
    <w:p w:rsidR="009D2F57" w:rsidRDefault="009D2F57">
      <w:pPr>
        <w:wordWrap w:val="0"/>
        <w:jc w:val="center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 xml:space="preserve">          </w:t>
      </w:r>
      <w:r>
        <w:rPr>
          <w:rFonts w:hint="eastAsia"/>
          <w:sz w:val="16"/>
        </w:rPr>
        <w:t xml:space="preserve">年度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申告書番号　　　　　　　　　　</w:t>
      </w:r>
    </w:p>
    <w:p w:rsidR="009D2F57" w:rsidRDefault="009D2F57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216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9D2F57" w:rsidRDefault="009D2F57">
      <w:pPr>
        <w:spacing w:line="180" w:lineRule="exact"/>
        <w:ind w:firstLineChars="1300" w:firstLine="3120"/>
        <w:rPr>
          <w:rFonts w:hint="eastAsia"/>
          <w:kern w:val="0"/>
          <w:sz w:val="24"/>
        </w:rPr>
      </w:pPr>
    </w:p>
    <w:p w:rsidR="009D2F57" w:rsidRDefault="009D2F57">
      <w:pPr>
        <w:jc w:val="center"/>
        <w:rPr>
          <w:rFonts w:hint="eastAsia"/>
          <w:sz w:val="16"/>
        </w:rPr>
      </w:pPr>
      <w:r>
        <w:rPr>
          <w:rFonts w:hint="eastAsia"/>
          <w:kern w:val="0"/>
          <w:sz w:val="24"/>
        </w:rPr>
        <w:t>農業集落排水事業受益者分担金減免決定通知書</w:t>
      </w:r>
    </w:p>
    <w:p w:rsidR="009D2F57" w:rsidRDefault="009D2F57">
      <w:pPr>
        <w:rPr>
          <w:sz w:val="16"/>
        </w:rPr>
      </w:pPr>
      <w:r>
        <w:rPr>
          <w:rFonts w:hint="eastAsia"/>
        </w:rPr>
        <w:t xml:space="preserve">　　　　　　　　　　　　　　　　　　　　　</w:t>
      </w:r>
    </w:p>
    <w:p w:rsidR="009D2F57" w:rsidRDefault="009D2F57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年　　　月　　　日　　　</w:t>
      </w:r>
      <w:r>
        <w:rPr>
          <w:rFonts w:hint="eastAsia"/>
          <w:kern w:val="0"/>
          <w:sz w:val="16"/>
        </w:rPr>
        <w:t xml:space="preserve">　　　　　　　　　　　</w:t>
      </w:r>
    </w:p>
    <w:p w:rsidR="009D2F57" w:rsidRDefault="009D2F57">
      <w:pPr>
        <w:jc w:val="center"/>
        <w:rPr>
          <w:rFonts w:hint="eastAsia"/>
          <w:kern w:val="0"/>
          <w:sz w:val="16"/>
          <w:u w:val="single"/>
        </w:rPr>
      </w:pPr>
      <w:r>
        <w:rPr>
          <w:noProof/>
          <w:kern w:val="0"/>
          <w:sz w:val="20"/>
        </w:rPr>
        <w:pict>
          <v:roundrect id="_x0000_s1029" style="position:absolute;left:0;text-align:left;margin-left:738pt;margin-top:9pt;width:54pt;height:54pt;z-index:251659264" arcsize="10923f">
            <v:textbox>
              <w:txbxContent>
                <w:p w:rsidR="009D2F57" w:rsidRDefault="009D2F57">
                  <w:pPr>
                    <w:ind w:firstLineChars="113" w:firstLine="23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9D2F57" w:rsidRDefault="009D2F57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長門市長</w:t>
      </w:r>
    </w:p>
    <w:p w:rsidR="009D2F57" w:rsidRDefault="009D2F57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</w:t>
      </w:r>
      <w:r>
        <w:rPr>
          <w:rFonts w:hint="eastAsia"/>
          <w:kern w:val="0"/>
          <w:sz w:val="16"/>
        </w:rPr>
        <w:t>申請のありました農業集落排水事業受益者分担金の減免について</w:t>
      </w:r>
    </w:p>
    <w:p w:rsidR="009D2F57" w:rsidRDefault="009D2F57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は、長門市農業集落排水事業受益者分担金徴収条例施行規則第７条</w:t>
      </w:r>
    </w:p>
    <w:p w:rsidR="009D2F57" w:rsidRDefault="009D2F57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第２項の規定により審査した結果、次のとおり決定したので通知し</w:t>
      </w:r>
      <w:r>
        <w:rPr>
          <w:rFonts w:hint="eastAsia"/>
          <w:kern w:val="0"/>
          <w:sz w:val="16"/>
        </w:rPr>
        <w:t xml:space="preserve">                             </w:t>
      </w:r>
    </w:p>
    <w:p w:rsidR="009D2F57" w:rsidRDefault="009D2F57">
      <w:pPr>
        <w:ind w:firstLineChars="3500" w:firstLine="560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8"/>
        <w:gridCol w:w="859"/>
        <w:gridCol w:w="1027"/>
        <w:gridCol w:w="1020"/>
        <w:gridCol w:w="7"/>
        <w:gridCol w:w="147"/>
        <w:gridCol w:w="880"/>
        <w:gridCol w:w="560"/>
        <w:gridCol w:w="936"/>
        <w:gridCol w:w="1080"/>
        <w:gridCol w:w="1350"/>
        <w:gridCol w:w="1176"/>
        <w:gridCol w:w="1145"/>
        <w:gridCol w:w="1322"/>
        <w:gridCol w:w="1322"/>
        <w:gridCol w:w="1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</w:tcPr>
          <w:p w:rsidR="009D2F57" w:rsidRDefault="009D2F57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申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請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日</w:t>
            </w:r>
          </w:p>
        </w:tc>
        <w:tc>
          <w:tcPr>
            <w:tcW w:w="3060" w:type="dxa"/>
            <w:gridSpan w:val="5"/>
          </w:tcPr>
          <w:p w:rsidR="009D2F57" w:rsidRDefault="009D2F57">
            <w:pPr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</w:t>
            </w:r>
            <w:r>
              <w:rPr>
                <w:rFonts w:hint="eastAsia"/>
                <w:kern w:val="0"/>
                <w:sz w:val="12"/>
              </w:rPr>
              <w:t xml:space="preserve">   </w:t>
            </w:r>
            <w:r>
              <w:rPr>
                <w:rFonts w:hint="eastAsia"/>
                <w:kern w:val="0"/>
                <w:sz w:val="12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年　　　　月　　　　日　　</w:t>
            </w:r>
          </w:p>
        </w:tc>
        <w:tc>
          <w:tcPr>
            <w:tcW w:w="1440" w:type="dxa"/>
            <w:gridSpan w:val="2"/>
          </w:tcPr>
          <w:p w:rsidR="009D2F57" w:rsidRDefault="009D2F57">
            <w:pPr>
              <w:ind w:firstLineChars="100" w:firstLine="12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2"/>
              </w:rPr>
              <w:t xml:space="preserve">　</w:t>
            </w:r>
            <w:r>
              <w:rPr>
                <w:rFonts w:hint="eastAsia"/>
                <w:kern w:val="0"/>
                <w:sz w:val="16"/>
              </w:rPr>
              <w:t xml:space="preserve">決定理由　　</w:t>
            </w:r>
          </w:p>
        </w:tc>
        <w:tc>
          <w:tcPr>
            <w:tcW w:w="10245" w:type="dxa"/>
            <w:gridSpan w:val="8"/>
          </w:tcPr>
          <w:p w:rsidR="009D2F57" w:rsidRDefault="009D2F57">
            <w:pPr>
              <w:rPr>
                <w:rFonts w:hint="eastAsia"/>
                <w:kern w:val="0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31" w:type="dxa"/>
            <w:gridSpan w:val="11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地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の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内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訳</w:t>
            </w:r>
          </w:p>
        </w:tc>
        <w:tc>
          <w:tcPr>
            <w:tcW w:w="135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64"/>
                <w:kern w:val="0"/>
                <w:sz w:val="16"/>
                <w:fitText w:val="735" w:id="-461627136"/>
              </w:rPr>
              <w:t>減免</w:t>
            </w:r>
            <w:r>
              <w:rPr>
                <w:rFonts w:hint="eastAsia"/>
                <w:kern w:val="0"/>
                <w:sz w:val="16"/>
                <w:fitText w:val="735" w:id="-461627136"/>
              </w:rPr>
              <w:t>率</w:t>
            </w:r>
          </w:p>
          <w:p w:rsidR="009D2F57" w:rsidRDefault="009D2F57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（％）</w:t>
            </w:r>
          </w:p>
        </w:tc>
        <w:tc>
          <w:tcPr>
            <w:tcW w:w="1145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5"/>
              </w:rPr>
              <w:t>分担金</w:t>
            </w:r>
            <w:r>
              <w:rPr>
                <w:rFonts w:hint="eastAsia"/>
                <w:kern w:val="0"/>
                <w:sz w:val="16"/>
                <w:fitText w:val="945" w:id="-461627135"/>
              </w:rPr>
              <w:t>額</w:t>
            </w:r>
          </w:p>
          <w:p w:rsidR="009D2F57" w:rsidRDefault="009D2F57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4"/>
              </w:rPr>
              <w:t>減免金</w:t>
            </w:r>
            <w:r>
              <w:rPr>
                <w:rFonts w:hint="eastAsia"/>
                <w:kern w:val="0"/>
                <w:sz w:val="16"/>
                <w:fitText w:val="945" w:id="-461627134"/>
              </w:rPr>
              <w:t>額</w:t>
            </w:r>
          </w:p>
          <w:p w:rsidR="009D2F57" w:rsidRDefault="009D2F57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322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51"/>
                <w:kern w:val="0"/>
                <w:sz w:val="16"/>
                <w:fitText w:val="945" w:id="-461627133"/>
              </w:rPr>
              <w:t>決定金</w:t>
            </w:r>
            <w:r>
              <w:rPr>
                <w:rFonts w:hint="eastAsia"/>
                <w:kern w:val="0"/>
                <w:sz w:val="16"/>
                <w:fitText w:val="945" w:id="-461627133"/>
              </w:rPr>
              <w:t>額</w:t>
            </w:r>
          </w:p>
          <w:p w:rsidR="009D2F57" w:rsidRDefault="009D2F57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914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摘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　地　目</w:t>
            </w:r>
          </w:p>
        </w:tc>
        <w:tc>
          <w:tcPr>
            <w:tcW w:w="108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350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gridSpan w:val="2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　地　目</w:t>
            </w:r>
          </w:p>
        </w:tc>
        <w:tc>
          <w:tcPr>
            <w:tcW w:w="1080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50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76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145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322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914" w:type="dxa"/>
            <w:vMerge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9D2F57" w:rsidRDefault="009D2F57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9D2F57" w:rsidRDefault="009D2F57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176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9D2F57" w:rsidRDefault="009D2F57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9D2F57" w:rsidRDefault="009D2F57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9D2F57" w:rsidRDefault="009D2F5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9D2F57" w:rsidRDefault="009D2F57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176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 w:val="restart"/>
            <w:tcBorders>
              <w:top w:val="nil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 w:val="restart"/>
            <w:tcBorders>
              <w:top w:val="nil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9D2F57" w:rsidRDefault="009D2F57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:rsidR="009D2F57" w:rsidRDefault="009D2F57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9D2F57" w:rsidRDefault="009D2F57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分担金減免の決定通知を受けた方は、その理由が消滅したとき、又は減免決定の基準内容に変更が生じた場合は、延滞なく届け出てください。</w:t>
      </w:r>
    </w:p>
    <w:sectPr w:rsidR="0000000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F57" w:rsidRDefault="009D2F57" w:rsidP="009D2F57">
      <w:r>
        <w:separator/>
      </w:r>
    </w:p>
  </w:endnote>
  <w:endnote w:type="continuationSeparator" w:id="0">
    <w:p w:rsidR="009D2F57" w:rsidRDefault="009D2F57" w:rsidP="009D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F57" w:rsidRDefault="009D2F57" w:rsidP="009D2F57">
      <w:r>
        <w:separator/>
      </w:r>
    </w:p>
  </w:footnote>
  <w:footnote w:type="continuationSeparator" w:id="0">
    <w:p w:rsidR="009D2F57" w:rsidRDefault="009D2F57" w:rsidP="009D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720"/>
    <w:rsid w:val="000E1720"/>
    <w:rsid w:val="009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1C0F5-4F79-4EB2-8801-4D669636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F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2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F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《本人控用》</vt:lpstr>
    </vt:vector>
  </TitlesOfParts>
  <Company>長門市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2010-04-15T07:27:00Z</cp:lastPrinted>
  <dcterms:created xsi:type="dcterms:W3CDTF">2025-09-13T12:13:00Z</dcterms:created>
  <dcterms:modified xsi:type="dcterms:W3CDTF">2025-09-13T12:13:00Z</dcterms:modified>
</cp:coreProperties>
</file>