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488" w:rsidRDefault="0042167B">
      <w:pPr>
        <w:ind w:left="220" w:hanging="220"/>
      </w:pPr>
      <w:r>
        <w:rPr>
          <w:rFonts w:hint="eastAsia"/>
        </w:rPr>
        <w:t>別記</w:t>
      </w:r>
      <w:r w:rsidR="00363348">
        <w:rPr>
          <w:rFonts w:hint="eastAsia"/>
        </w:rPr>
        <w:t>様式第</w:t>
      </w:r>
      <w:r w:rsidR="00363348" w:rsidRPr="004450A8">
        <w:rPr>
          <w:rFonts w:asciiTheme="minorHAnsi" w:hAnsiTheme="minorHAnsi"/>
        </w:rPr>
        <w:t>10</w:t>
      </w:r>
      <w:r w:rsidR="00363348">
        <w:rPr>
          <w:rFonts w:hint="eastAsia"/>
        </w:rPr>
        <w:t>号(第</w:t>
      </w:r>
      <w:r w:rsidR="00363348" w:rsidRPr="004450A8">
        <w:rPr>
          <w:rFonts w:asciiTheme="minorHAnsi" w:hAnsiTheme="minorHAnsi"/>
        </w:rPr>
        <w:t>７</w:t>
      </w:r>
      <w:r w:rsidR="00363348">
        <w:rPr>
          <w:rFonts w:hint="eastAsia"/>
        </w:rPr>
        <w:t>条関係)</w:t>
      </w:r>
    </w:p>
    <w:p w:rsidR="003D5488" w:rsidRDefault="00D609F8">
      <w:pPr>
        <w:jc w:val="right"/>
      </w:pPr>
      <w:r>
        <w:t>第　　　号</w:t>
      </w:r>
    </w:p>
    <w:p w:rsidR="003D5488" w:rsidRDefault="00D609F8">
      <w:pPr>
        <w:jc w:val="right"/>
      </w:pPr>
      <w:r>
        <w:t xml:space="preserve">　年　　月　　日</w:t>
      </w:r>
    </w:p>
    <w:p w:rsidR="003D5488" w:rsidRDefault="00D609F8">
      <w:r>
        <w:t xml:space="preserve">　　　　　　　　　　　様</w:t>
      </w:r>
    </w:p>
    <w:p w:rsidR="003D5488" w:rsidRDefault="003D5488"/>
    <w:p w:rsidR="003D5488" w:rsidRDefault="003C2979" w:rsidP="0092712E">
      <w:pPr>
        <w:ind w:firstLineChars="2800" w:firstLine="6548"/>
      </w:pPr>
      <w:r>
        <w:rPr>
          <w:rFonts w:hint="eastAsia"/>
        </w:rPr>
        <w:t>長門</w:t>
      </w:r>
      <w:r w:rsidR="00D609F8">
        <w:t xml:space="preserve">市長　　　　　　</w:t>
      </w:r>
      <w:r w:rsidR="00D609F8">
        <w:rPr>
          <w:szCs w:val="72"/>
          <w:bdr w:val="single" w:sz="4" w:space="0" w:color="00000A"/>
        </w:rPr>
        <w:t>印</w:t>
      </w:r>
    </w:p>
    <w:p w:rsidR="003D5488" w:rsidRDefault="003D5488"/>
    <w:p w:rsidR="003D5488" w:rsidRDefault="00D609F8">
      <w:pPr>
        <w:jc w:val="center"/>
        <w:rPr>
          <w:b/>
          <w:sz w:val="28"/>
          <w:szCs w:val="28"/>
        </w:rPr>
      </w:pPr>
      <w:r>
        <w:rPr>
          <w:b/>
          <w:sz w:val="28"/>
          <w:szCs w:val="28"/>
        </w:rPr>
        <w:t>命　令　書</w:t>
      </w:r>
    </w:p>
    <w:p w:rsidR="00AF4825" w:rsidRPr="008905E1" w:rsidRDefault="00D609F8">
      <w:pPr>
        <w:rPr>
          <w:rFonts w:asciiTheme="minorHAnsi" w:hAnsiTheme="minorHAnsi"/>
        </w:rPr>
      </w:pPr>
      <w:r w:rsidRPr="008905E1">
        <w:rPr>
          <w:rFonts w:asciiTheme="minorHAnsi" w:hAnsiTheme="minorHAnsi"/>
        </w:rPr>
        <w:t xml:space="preserve">　あなたの所有</w:t>
      </w:r>
      <w:r w:rsidR="00AF4825" w:rsidRPr="008905E1">
        <w:rPr>
          <w:rFonts w:asciiTheme="minorHAnsi" w:hAnsiTheme="minorHAnsi"/>
        </w:rPr>
        <w:t>又は管理</w:t>
      </w:r>
      <w:r w:rsidRPr="008905E1">
        <w:rPr>
          <w:rFonts w:asciiTheme="minorHAnsi" w:hAnsiTheme="minorHAnsi"/>
        </w:rPr>
        <w:t>する下記空</w:t>
      </w:r>
      <w:r w:rsidR="008905E1">
        <w:rPr>
          <w:rFonts w:asciiTheme="minorHAnsi" w:hAnsiTheme="minorHAnsi"/>
        </w:rPr>
        <w:t>家等は、空家等対策の推進に関する特別措置法（平成</w:t>
      </w:r>
      <w:r w:rsidR="008905E1">
        <w:rPr>
          <w:rFonts w:asciiTheme="minorHAnsi" w:hAnsiTheme="minorHAnsi" w:hint="eastAsia"/>
        </w:rPr>
        <w:t>26</w:t>
      </w:r>
      <w:r w:rsidR="00215EA4" w:rsidRPr="008905E1">
        <w:rPr>
          <w:rFonts w:asciiTheme="minorHAnsi" w:hAnsiTheme="minorHAnsi"/>
        </w:rPr>
        <w:t>年法律第</w:t>
      </w:r>
      <w:r w:rsidR="008905E1">
        <w:rPr>
          <w:rFonts w:asciiTheme="minorHAnsi" w:hAnsiTheme="minorHAnsi" w:hint="eastAsia"/>
        </w:rPr>
        <w:t>127</w:t>
      </w:r>
      <w:r w:rsidRPr="008905E1">
        <w:rPr>
          <w:rFonts w:asciiTheme="minorHAnsi" w:hAnsiTheme="minorHAnsi"/>
        </w:rPr>
        <w:t>号。以下「法」という。）第２条第２項に定める特定空家等に該当すると認められたため、</w:t>
      </w:r>
      <w:r w:rsidR="003C2979" w:rsidRPr="008905E1">
        <w:rPr>
          <w:rFonts w:asciiTheme="minorHAnsi" w:hAnsiTheme="minorHAnsi"/>
        </w:rPr>
        <w:t>法第</w:t>
      </w:r>
      <w:r w:rsidR="00751C41">
        <w:rPr>
          <w:rFonts w:asciiTheme="minorHAnsi" w:hAnsiTheme="minorHAnsi"/>
        </w:rPr>
        <w:t>22</w:t>
      </w:r>
      <w:r w:rsidR="003C2979" w:rsidRPr="008905E1">
        <w:rPr>
          <w:rFonts w:asciiTheme="minorHAnsi" w:hAnsiTheme="minorHAnsi"/>
        </w:rPr>
        <w:t>条第４項の規定に基づき</w:t>
      </w:r>
      <w:r w:rsidR="00E20741" w:rsidRPr="008905E1">
        <w:rPr>
          <w:rFonts w:asciiTheme="minorHAnsi" w:hAnsiTheme="minorHAnsi"/>
        </w:rPr>
        <w:t xml:space="preserve">　　</w:t>
      </w:r>
      <w:r w:rsidRPr="008905E1">
        <w:rPr>
          <w:rFonts w:asciiTheme="minorHAnsi" w:hAnsiTheme="minorHAnsi"/>
        </w:rPr>
        <w:t xml:space="preserve">　　年　月　日付け　　</w:t>
      </w:r>
    </w:p>
    <w:p w:rsidR="003D5488" w:rsidRPr="008905E1" w:rsidRDefault="00D609F8" w:rsidP="00AF4825">
      <w:pPr>
        <w:rPr>
          <w:rFonts w:asciiTheme="minorHAnsi" w:hAnsiTheme="minorHAnsi"/>
        </w:rPr>
      </w:pPr>
      <w:r w:rsidRPr="008905E1">
        <w:rPr>
          <w:rFonts w:asciiTheme="minorHAnsi" w:hAnsiTheme="minorHAnsi"/>
        </w:rPr>
        <w:t>第</w:t>
      </w:r>
      <w:r w:rsidR="003C2979" w:rsidRPr="008905E1">
        <w:rPr>
          <w:rFonts w:asciiTheme="minorHAnsi" w:hAnsiTheme="minorHAnsi"/>
        </w:rPr>
        <w:t xml:space="preserve">　　号の</w:t>
      </w:r>
      <w:r w:rsidRPr="008905E1">
        <w:rPr>
          <w:rFonts w:asciiTheme="minorHAnsi" w:hAnsiTheme="minorHAnsi"/>
        </w:rPr>
        <w:t>命令</w:t>
      </w:r>
      <w:r w:rsidR="003C2979" w:rsidRPr="008905E1">
        <w:rPr>
          <w:rFonts w:asciiTheme="minorHAnsi" w:hAnsiTheme="minorHAnsi"/>
        </w:rPr>
        <w:t>に係る</w:t>
      </w:r>
      <w:r w:rsidRPr="008905E1">
        <w:rPr>
          <w:rFonts w:asciiTheme="minorHAnsi" w:hAnsiTheme="minorHAnsi"/>
        </w:rPr>
        <w:t>事前</w:t>
      </w:r>
      <w:r w:rsidR="003C2979" w:rsidRPr="008905E1">
        <w:rPr>
          <w:rFonts w:asciiTheme="minorHAnsi" w:hAnsiTheme="minorHAnsi"/>
        </w:rPr>
        <w:t>の通知書により必要な措置を取られるよう命令を行う旨の事前の通</w:t>
      </w:r>
      <w:r w:rsidRPr="008905E1">
        <w:rPr>
          <w:rFonts w:asciiTheme="minorHAnsi" w:hAnsiTheme="minorHAnsi"/>
        </w:rPr>
        <w:t>知</w:t>
      </w:r>
      <w:r w:rsidR="003C2979" w:rsidRPr="008905E1">
        <w:rPr>
          <w:rFonts w:asciiTheme="minorHAnsi" w:hAnsiTheme="minorHAnsi"/>
        </w:rPr>
        <w:t>を</w:t>
      </w:r>
      <w:r w:rsidRPr="008905E1">
        <w:rPr>
          <w:rFonts w:asciiTheme="minorHAnsi" w:hAnsiTheme="minorHAnsi"/>
        </w:rPr>
        <w:t>しましたが、現在に至っても通知した措置がなされておらず、当該通知に示した意見書等の提出期限までに意見書等の提出がなされませんでした。</w:t>
      </w:r>
    </w:p>
    <w:p w:rsidR="003D5488" w:rsidRPr="008905E1" w:rsidRDefault="00D609F8">
      <w:pPr>
        <w:rPr>
          <w:rFonts w:asciiTheme="minorHAnsi" w:hAnsiTheme="minorHAnsi"/>
        </w:rPr>
      </w:pPr>
      <w:r w:rsidRPr="008905E1">
        <w:rPr>
          <w:rFonts w:asciiTheme="minorHAnsi" w:hAnsiTheme="minorHAnsi"/>
        </w:rPr>
        <w:t xml:space="preserve">　ついては、</w:t>
      </w:r>
      <w:r w:rsidR="008905E1">
        <w:rPr>
          <w:rFonts w:asciiTheme="minorHAnsi" w:hAnsiTheme="minorHAnsi"/>
        </w:rPr>
        <w:t>法第</w:t>
      </w:r>
      <w:r w:rsidR="00751C41">
        <w:rPr>
          <w:rFonts w:asciiTheme="minorHAnsi" w:hAnsiTheme="minorHAnsi"/>
        </w:rPr>
        <w:t>22</w:t>
      </w:r>
      <w:r w:rsidR="003C2979" w:rsidRPr="008905E1">
        <w:rPr>
          <w:rFonts w:asciiTheme="minorHAnsi" w:hAnsiTheme="minorHAnsi"/>
        </w:rPr>
        <w:t>条第３項の規定に基づき</w:t>
      </w:r>
      <w:r w:rsidRPr="008905E1">
        <w:rPr>
          <w:rFonts w:asciiTheme="minorHAnsi" w:hAnsiTheme="minorHAnsi"/>
        </w:rPr>
        <w:t>下記のとおり措置をとることを命令します。</w:t>
      </w:r>
    </w:p>
    <w:p w:rsidR="00363348" w:rsidRPr="008905E1" w:rsidRDefault="00363348">
      <w:pPr>
        <w:rPr>
          <w:rFonts w:asciiTheme="minorHAnsi" w:hAnsiTheme="minorHAnsi"/>
        </w:rPr>
      </w:pPr>
    </w:p>
    <w:p w:rsidR="003D5488" w:rsidRPr="008905E1" w:rsidRDefault="00D609F8">
      <w:pPr>
        <w:jc w:val="center"/>
        <w:rPr>
          <w:rFonts w:asciiTheme="minorHAnsi" w:hAnsiTheme="minorHAnsi"/>
        </w:rPr>
      </w:pPr>
      <w:r w:rsidRPr="008905E1">
        <w:rPr>
          <w:rFonts w:asciiTheme="minorHAnsi" w:hAnsiTheme="minorHAnsi"/>
        </w:rPr>
        <w:t>記</w:t>
      </w:r>
    </w:p>
    <w:tbl>
      <w:tblPr>
        <w:tblStyle w:val="af0"/>
        <w:tblW w:w="0" w:type="auto"/>
        <w:tblLook w:val="04A0" w:firstRow="1" w:lastRow="0" w:firstColumn="1" w:lastColumn="0" w:noHBand="0" w:noVBand="1"/>
      </w:tblPr>
      <w:tblGrid>
        <w:gridCol w:w="3144"/>
        <w:gridCol w:w="6426"/>
      </w:tblGrid>
      <w:tr w:rsidR="003C2979" w:rsidRPr="008905E1" w:rsidTr="00335064">
        <w:trPr>
          <w:trHeight w:val="567"/>
        </w:trPr>
        <w:tc>
          <w:tcPr>
            <w:tcW w:w="3227" w:type="dxa"/>
            <w:vAlign w:val="center"/>
          </w:tcPr>
          <w:p w:rsidR="003C2979" w:rsidRPr="008905E1" w:rsidRDefault="003C2979" w:rsidP="00335064">
            <w:pPr>
              <w:jc w:val="distribute"/>
              <w:rPr>
                <w:rFonts w:asciiTheme="minorHAnsi" w:hAnsiTheme="minorHAnsi"/>
              </w:rPr>
            </w:pPr>
            <w:r w:rsidRPr="008905E1">
              <w:rPr>
                <w:rFonts w:asciiTheme="minorHAnsi" w:hAnsiTheme="minorHAnsi"/>
              </w:rPr>
              <w:t>特定空家等の所在地</w:t>
            </w:r>
          </w:p>
        </w:tc>
        <w:tc>
          <w:tcPr>
            <w:tcW w:w="6609" w:type="dxa"/>
          </w:tcPr>
          <w:p w:rsidR="003C2979" w:rsidRPr="008905E1" w:rsidRDefault="003C2979" w:rsidP="00335064">
            <w:pPr>
              <w:rPr>
                <w:rFonts w:asciiTheme="minorHAnsi" w:hAnsiTheme="minorHAnsi"/>
              </w:rPr>
            </w:pPr>
          </w:p>
        </w:tc>
      </w:tr>
      <w:tr w:rsidR="003C2979" w:rsidRPr="008905E1" w:rsidTr="00335064">
        <w:trPr>
          <w:trHeight w:val="567"/>
        </w:trPr>
        <w:tc>
          <w:tcPr>
            <w:tcW w:w="3227" w:type="dxa"/>
            <w:vAlign w:val="center"/>
          </w:tcPr>
          <w:p w:rsidR="003C2979" w:rsidRPr="008905E1" w:rsidRDefault="003C2979" w:rsidP="00335064">
            <w:pPr>
              <w:jc w:val="distribute"/>
              <w:rPr>
                <w:rFonts w:asciiTheme="minorHAnsi" w:hAnsiTheme="minorHAnsi"/>
              </w:rPr>
            </w:pPr>
            <w:r w:rsidRPr="008905E1">
              <w:rPr>
                <w:rFonts w:asciiTheme="minorHAnsi" w:hAnsiTheme="minorHAnsi"/>
              </w:rPr>
              <w:t>所有者等の住所</w:t>
            </w:r>
          </w:p>
        </w:tc>
        <w:tc>
          <w:tcPr>
            <w:tcW w:w="6609" w:type="dxa"/>
          </w:tcPr>
          <w:p w:rsidR="003C2979" w:rsidRPr="008905E1" w:rsidRDefault="003C2979" w:rsidP="00335064">
            <w:pPr>
              <w:rPr>
                <w:rFonts w:asciiTheme="minorHAnsi" w:hAnsiTheme="minorHAnsi"/>
              </w:rPr>
            </w:pPr>
          </w:p>
        </w:tc>
      </w:tr>
      <w:tr w:rsidR="003C2979" w:rsidRPr="008905E1" w:rsidTr="00335064">
        <w:trPr>
          <w:trHeight w:val="567"/>
        </w:trPr>
        <w:tc>
          <w:tcPr>
            <w:tcW w:w="3227" w:type="dxa"/>
            <w:vAlign w:val="center"/>
          </w:tcPr>
          <w:p w:rsidR="003C2979" w:rsidRPr="008905E1" w:rsidRDefault="003C2979" w:rsidP="00335064">
            <w:pPr>
              <w:jc w:val="distribute"/>
              <w:rPr>
                <w:rFonts w:asciiTheme="minorHAnsi" w:hAnsiTheme="minorHAnsi"/>
              </w:rPr>
            </w:pPr>
            <w:r w:rsidRPr="008905E1">
              <w:rPr>
                <w:rFonts w:asciiTheme="minorHAnsi" w:hAnsiTheme="minorHAnsi"/>
              </w:rPr>
              <w:t>所有者等の氏名</w:t>
            </w:r>
          </w:p>
        </w:tc>
        <w:tc>
          <w:tcPr>
            <w:tcW w:w="6609" w:type="dxa"/>
          </w:tcPr>
          <w:p w:rsidR="003C2979" w:rsidRPr="008905E1" w:rsidRDefault="003C2979" w:rsidP="00335064">
            <w:pPr>
              <w:rPr>
                <w:rFonts w:asciiTheme="minorHAnsi" w:hAnsiTheme="minorHAnsi"/>
              </w:rPr>
            </w:pPr>
          </w:p>
        </w:tc>
      </w:tr>
      <w:tr w:rsidR="003C2979" w:rsidRPr="008905E1" w:rsidTr="00335064">
        <w:trPr>
          <w:trHeight w:val="851"/>
        </w:trPr>
        <w:tc>
          <w:tcPr>
            <w:tcW w:w="3227" w:type="dxa"/>
            <w:vAlign w:val="center"/>
          </w:tcPr>
          <w:p w:rsidR="003C2979" w:rsidRPr="008905E1" w:rsidRDefault="003C2979" w:rsidP="00335064">
            <w:pPr>
              <w:jc w:val="distribute"/>
              <w:rPr>
                <w:rFonts w:asciiTheme="minorHAnsi" w:hAnsiTheme="minorHAnsi"/>
              </w:rPr>
            </w:pPr>
            <w:r w:rsidRPr="008905E1">
              <w:rPr>
                <w:rFonts w:asciiTheme="minorHAnsi" w:hAnsiTheme="minorHAnsi"/>
              </w:rPr>
              <w:t>命令に係る措置の内容</w:t>
            </w:r>
          </w:p>
        </w:tc>
        <w:tc>
          <w:tcPr>
            <w:tcW w:w="6609" w:type="dxa"/>
          </w:tcPr>
          <w:p w:rsidR="003C2979" w:rsidRPr="008905E1" w:rsidRDefault="003C2979" w:rsidP="00335064">
            <w:pPr>
              <w:rPr>
                <w:rFonts w:asciiTheme="minorHAnsi" w:hAnsiTheme="minorHAnsi"/>
              </w:rPr>
            </w:pPr>
          </w:p>
        </w:tc>
      </w:tr>
      <w:tr w:rsidR="003C2979" w:rsidRPr="008905E1" w:rsidTr="00335064">
        <w:trPr>
          <w:trHeight w:val="851"/>
        </w:trPr>
        <w:tc>
          <w:tcPr>
            <w:tcW w:w="3227" w:type="dxa"/>
            <w:vAlign w:val="center"/>
          </w:tcPr>
          <w:p w:rsidR="003C2979" w:rsidRPr="008905E1" w:rsidRDefault="003C2979" w:rsidP="00335064">
            <w:pPr>
              <w:jc w:val="distribute"/>
              <w:rPr>
                <w:rFonts w:asciiTheme="minorHAnsi" w:hAnsiTheme="minorHAnsi"/>
              </w:rPr>
            </w:pPr>
            <w:r w:rsidRPr="008905E1">
              <w:rPr>
                <w:rFonts w:asciiTheme="minorHAnsi" w:hAnsiTheme="minorHAnsi"/>
              </w:rPr>
              <w:t>命令に至った事由</w:t>
            </w:r>
          </w:p>
        </w:tc>
        <w:tc>
          <w:tcPr>
            <w:tcW w:w="6609" w:type="dxa"/>
          </w:tcPr>
          <w:p w:rsidR="003C2979" w:rsidRPr="008905E1" w:rsidRDefault="003C2979" w:rsidP="00335064">
            <w:pPr>
              <w:rPr>
                <w:rFonts w:asciiTheme="minorHAnsi" w:hAnsiTheme="minorHAnsi"/>
              </w:rPr>
            </w:pPr>
          </w:p>
        </w:tc>
      </w:tr>
      <w:tr w:rsidR="003C2979" w:rsidRPr="008905E1" w:rsidTr="00335064">
        <w:trPr>
          <w:trHeight w:val="567"/>
        </w:trPr>
        <w:tc>
          <w:tcPr>
            <w:tcW w:w="3227" w:type="dxa"/>
            <w:vAlign w:val="center"/>
          </w:tcPr>
          <w:p w:rsidR="003C2979" w:rsidRPr="008905E1" w:rsidRDefault="003C2979" w:rsidP="00335064">
            <w:pPr>
              <w:jc w:val="distribute"/>
              <w:rPr>
                <w:rFonts w:asciiTheme="minorHAnsi" w:hAnsiTheme="minorHAnsi"/>
              </w:rPr>
            </w:pPr>
            <w:r w:rsidRPr="008905E1">
              <w:rPr>
                <w:rFonts w:asciiTheme="minorHAnsi" w:hAnsiTheme="minorHAnsi"/>
              </w:rPr>
              <w:t>措置の履行期限</w:t>
            </w:r>
          </w:p>
        </w:tc>
        <w:tc>
          <w:tcPr>
            <w:tcW w:w="6609" w:type="dxa"/>
            <w:vAlign w:val="center"/>
          </w:tcPr>
          <w:p w:rsidR="003C2979" w:rsidRPr="008905E1" w:rsidRDefault="003C2979" w:rsidP="00335064">
            <w:pPr>
              <w:rPr>
                <w:rFonts w:asciiTheme="minorHAnsi" w:hAnsiTheme="minorHAnsi"/>
              </w:rPr>
            </w:pPr>
            <w:r w:rsidRPr="008905E1">
              <w:rPr>
                <w:rFonts w:asciiTheme="minorHAnsi" w:hAnsiTheme="minorHAnsi"/>
              </w:rPr>
              <w:t xml:space="preserve">　　　　年　　月　　日</w:t>
            </w:r>
          </w:p>
        </w:tc>
      </w:tr>
      <w:tr w:rsidR="003C2979" w:rsidRPr="008905E1" w:rsidTr="00335064">
        <w:trPr>
          <w:trHeight w:val="1021"/>
        </w:trPr>
        <w:tc>
          <w:tcPr>
            <w:tcW w:w="3227" w:type="dxa"/>
            <w:vAlign w:val="center"/>
          </w:tcPr>
          <w:p w:rsidR="003C2979" w:rsidRPr="008905E1" w:rsidRDefault="003C2979" w:rsidP="00335064">
            <w:pPr>
              <w:jc w:val="distribute"/>
              <w:rPr>
                <w:rFonts w:asciiTheme="minorHAnsi" w:hAnsiTheme="minorHAnsi"/>
              </w:rPr>
            </w:pPr>
            <w:r w:rsidRPr="008905E1">
              <w:rPr>
                <w:rFonts w:asciiTheme="minorHAnsi" w:hAnsiTheme="minorHAnsi"/>
              </w:rPr>
              <w:t>命令の責任者及び連絡先</w:t>
            </w:r>
          </w:p>
        </w:tc>
        <w:tc>
          <w:tcPr>
            <w:tcW w:w="6609" w:type="dxa"/>
            <w:vAlign w:val="center"/>
          </w:tcPr>
          <w:p w:rsidR="003C2979" w:rsidRPr="008905E1" w:rsidRDefault="003C2979" w:rsidP="00335064">
            <w:pPr>
              <w:rPr>
                <w:rFonts w:asciiTheme="minorHAnsi" w:hAnsiTheme="minorHAnsi"/>
              </w:rPr>
            </w:pPr>
            <w:r w:rsidRPr="008905E1">
              <w:rPr>
                <w:rFonts w:asciiTheme="minorHAnsi" w:hAnsiTheme="minorHAnsi"/>
              </w:rPr>
              <w:t>責任者</w:t>
            </w:r>
          </w:p>
          <w:p w:rsidR="003C2979" w:rsidRPr="008905E1" w:rsidRDefault="003C2979" w:rsidP="00335064">
            <w:pPr>
              <w:rPr>
                <w:rFonts w:asciiTheme="minorHAnsi" w:hAnsiTheme="minorHAnsi"/>
              </w:rPr>
            </w:pPr>
            <w:r w:rsidRPr="008905E1">
              <w:rPr>
                <w:rFonts w:asciiTheme="minorHAnsi" w:hAnsiTheme="minorHAnsi"/>
              </w:rPr>
              <w:t>担当者</w:t>
            </w:r>
          </w:p>
          <w:p w:rsidR="003C2979" w:rsidRPr="008905E1" w:rsidRDefault="003C2979" w:rsidP="00335064">
            <w:pPr>
              <w:rPr>
                <w:rFonts w:asciiTheme="minorHAnsi" w:hAnsiTheme="minorHAnsi"/>
              </w:rPr>
            </w:pPr>
            <w:r w:rsidRPr="008905E1">
              <w:rPr>
                <w:rFonts w:asciiTheme="minorHAnsi" w:hAnsiTheme="minorHAnsi"/>
              </w:rPr>
              <w:t>連絡先</w:t>
            </w:r>
          </w:p>
        </w:tc>
      </w:tr>
    </w:tbl>
    <w:p w:rsidR="003D5488" w:rsidRPr="008905E1" w:rsidRDefault="00D609F8">
      <w:pPr>
        <w:rPr>
          <w:rFonts w:asciiTheme="minorHAnsi" w:hAnsiTheme="minorHAnsi"/>
        </w:rPr>
      </w:pPr>
      <w:r w:rsidRPr="008905E1">
        <w:rPr>
          <w:rFonts w:cs="ＭＳ 明朝" w:hint="eastAsia"/>
        </w:rPr>
        <w:t>※</w:t>
      </w:r>
      <w:r w:rsidRPr="008905E1">
        <w:rPr>
          <w:rFonts w:asciiTheme="minorHAnsi" w:hAnsiTheme="minorHAnsi"/>
        </w:rPr>
        <w:t>上記に示す措置を実施した場合は、遅滞なく</w:t>
      </w:r>
      <w:r w:rsidR="003C2979" w:rsidRPr="008905E1">
        <w:rPr>
          <w:rFonts w:asciiTheme="minorHAnsi" w:hAnsiTheme="minorHAnsi"/>
        </w:rPr>
        <w:t>上記連絡先に</w:t>
      </w:r>
      <w:r w:rsidRPr="008905E1">
        <w:rPr>
          <w:rFonts w:asciiTheme="minorHAnsi" w:hAnsiTheme="minorHAnsi"/>
        </w:rPr>
        <w:t>示す者まで報告をすること。</w:t>
      </w:r>
    </w:p>
    <w:p w:rsidR="003D5488" w:rsidRPr="008905E1" w:rsidRDefault="00D609F8">
      <w:pPr>
        <w:ind w:left="220" w:hanging="220"/>
        <w:rPr>
          <w:rFonts w:asciiTheme="minorHAnsi" w:hAnsiTheme="minorHAnsi"/>
        </w:rPr>
      </w:pPr>
      <w:r w:rsidRPr="008905E1">
        <w:rPr>
          <w:rFonts w:cs="ＭＳ 明朝" w:hint="eastAsia"/>
        </w:rPr>
        <w:t>※</w:t>
      </w:r>
      <w:r w:rsidRPr="008905E1">
        <w:rPr>
          <w:rFonts w:asciiTheme="minorHAnsi" w:hAnsiTheme="minorHAnsi"/>
        </w:rPr>
        <w:t>本命令に違反した場合は、法第</w:t>
      </w:r>
      <w:r w:rsidR="00751C41">
        <w:rPr>
          <w:rFonts w:asciiTheme="minorHAnsi" w:hAnsiTheme="minorHAnsi"/>
        </w:rPr>
        <w:t>30</w:t>
      </w:r>
      <w:r w:rsidRPr="008905E1">
        <w:rPr>
          <w:rFonts w:asciiTheme="minorHAnsi" w:hAnsiTheme="minorHAnsi"/>
        </w:rPr>
        <w:t>条第１項の規定に基づき、５０万円以下の過料に処せられます。</w:t>
      </w:r>
    </w:p>
    <w:p w:rsidR="003D5488" w:rsidRPr="008905E1" w:rsidRDefault="00D609F8">
      <w:pPr>
        <w:ind w:left="220" w:hanging="220"/>
        <w:rPr>
          <w:rFonts w:asciiTheme="minorHAnsi" w:hAnsiTheme="minorHAnsi"/>
        </w:rPr>
      </w:pPr>
      <w:r w:rsidRPr="008905E1">
        <w:rPr>
          <w:rFonts w:cs="ＭＳ 明朝" w:hint="eastAsia"/>
        </w:rPr>
        <w:t>※</w:t>
      </w:r>
      <w:r w:rsidR="003C2979" w:rsidRPr="008905E1">
        <w:rPr>
          <w:rFonts w:asciiTheme="minorHAnsi" w:hAnsiTheme="minorHAnsi"/>
        </w:rPr>
        <w:t>上記の履行</w:t>
      </w:r>
      <w:r w:rsidRPr="008905E1">
        <w:rPr>
          <w:rFonts w:asciiTheme="minorHAnsi" w:hAnsiTheme="minorHAnsi"/>
        </w:rPr>
        <w:t>期限までに措置を履行しないとき、履行しても十分でない</w:t>
      </w:r>
      <w:r w:rsidR="008905E1">
        <w:rPr>
          <w:rFonts w:asciiTheme="minorHAnsi" w:hAnsiTheme="minorHAnsi"/>
        </w:rPr>
        <w:t>とき又は履行しても同期限までに完了する見込みがないときは、法第</w:t>
      </w:r>
      <w:r w:rsidR="00751C41">
        <w:rPr>
          <w:rFonts w:asciiTheme="minorHAnsi" w:hAnsiTheme="minorHAnsi"/>
        </w:rPr>
        <w:t>22</w:t>
      </w:r>
      <w:r w:rsidRPr="008905E1">
        <w:rPr>
          <w:rFonts w:asciiTheme="minorHAnsi" w:hAnsiTheme="minorHAnsi"/>
        </w:rPr>
        <w:t>条第９項の規定に基づき、当該措置について行政代執行の手続きに移行することがあります。</w:t>
      </w:r>
    </w:p>
    <w:p w:rsidR="00335064" w:rsidRDefault="00D609F8" w:rsidP="004A4D3D">
      <w:pPr>
        <w:ind w:left="468" w:hangingChars="200" w:hanging="468"/>
        <w:rPr>
          <w:rFonts w:asciiTheme="minorHAnsi" w:hAnsiTheme="minorHAnsi"/>
        </w:rPr>
      </w:pPr>
      <w:r w:rsidRPr="008905E1">
        <w:rPr>
          <w:rFonts w:cs="ＭＳ 明朝" w:hint="eastAsia"/>
        </w:rPr>
        <w:t>※</w:t>
      </w:r>
      <w:r w:rsidR="00335064">
        <w:rPr>
          <w:rFonts w:cs="ＭＳ 明朝" w:hint="eastAsia"/>
        </w:rPr>
        <w:t>１．</w:t>
      </w:r>
      <w:r w:rsidRPr="008905E1">
        <w:rPr>
          <w:rFonts w:asciiTheme="minorHAnsi" w:hAnsiTheme="minorHAnsi"/>
        </w:rPr>
        <w:t>この</w:t>
      </w:r>
      <w:r w:rsidR="00B454DD">
        <w:rPr>
          <w:rFonts w:asciiTheme="minorHAnsi" w:hAnsiTheme="minorHAnsi" w:hint="eastAsia"/>
        </w:rPr>
        <w:t>決定</w:t>
      </w:r>
      <w:r w:rsidR="00B454DD">
        <w:rPr>
          <w:rFonts w:asciiTheme="minorHAnsi" w:hAnsiTheme="minorHAnsi"/>
        </w:rPr>
        <w:t>に</w:t>
      </w:r>
      <w:r w:rsidRPr="008905E1">
        <w:rPr>
          <w:rFonts w:asciiTheme="minorHAnsi" w:hAnsiTheme="minorHAnsi"/>
        </w:rPr>
        <w:t>不服がある</w:t>
      </w:r>
      <w:r w:rsidR="00B454DD">
        <w:rPr>
          <w:rFonts w:asciiTheme="minorHAnsi" w:hAnsiTheme="minorHAnsi" w:hint="eastAsia"/>
        </w:rPr>
        <w:t>ときに</w:t>
      </w:r>
      <w:r w:rsidR="00B454DD">
        <w:rPr>
          <w:rFonts w:asciiTheme="minorHAnsi" w:hAnsiTheme="minorHAnsi"/>
        </w:rPr>
        <w:t>は、</w:t>
      </w:r>
      <w:r w:rsidRPr="008905E1">
        <w:rPr>
          <w:rFonts w:asciiTheme="minorHAnsi" w:hAnsiTheme="minorHAnsi"/>
        </w:rPr>
        <w:t>この</w:t>
      </w:r>
      <w:r w:rsidR="00B454DD">
        <w:rPr>
          <w:rFonts w:asciiTheme="minorHAnsi" w:hAnsiTheme="minorHAnsi" w:hint="eastAsia"/>
        </w:rPr>
        <w:t>決定</w:t>
      </w:r>
      <w:bookmarkStart w:id="0" w:name="_GoBack"/>
      <w:bookmarkEnd w:id="0"/>
      <w:r w:rsidRPr="008905E1">
        <w:rPr>
          <w:rFonts w:asciiTheme="minorHAnsi" w:hAnsiTheme="minorHAnsi"/>
        </w:rPr>
        <w:t>があったことを知った日の翌日から起算して</w:t>
      </w:r>
      <w:r w:rsidR="00335064">
        <w:rPr>
          <w:rFonts w:asciiTheme="minorHAnsi" w:hAnsiTheme="minorHAnsi" w:hint="eastAsia"/>
        </w:rPr>
        <w:t>３</w:t>
      </w:r>
      <w:r w:rsidR="00B454DD">
        <w:rPr>
          <w:rFonts w:asciiTheme="minorHAnsi" w:hAnsiTheme="minorHAnsi" w:hint="eastAsia"/>
        </w:rPr>
        <w:t>箇</w:t>
      </w:r>
      <w:r w:rsidR="00335064">
        <w:rPr>
          <w:rFonts w:asciiTheme="minorHAnsi" w:hAnsiTheme="minorHAnsi" w:hint="eastAsia"/>
        </w:rPr>
        <w:t>月</w:t>
      </w:r>
      <w:r w:rsidR="00363348" w:rsidRPr="008905E1">
        <w:rPr>
          <w:rFonts w:asciiTheme="minorHAnsi" w:hAnsiTheme="minorHAnsi"/>
        </w:rPr>
        <w:t>以内に</w:t>
      </w:r>
      <w:r w:rsidR="00B454DD">
        <w:rPr>
          <w:rFonts w:asciiTheme="minorHAnsi" w:hAnsiTheme="minorHAnsi" w:hint="eastAsia"/>
        </w:rPr>
        <w:t>、</w:t>
      </w:r>
      <w:r w:rsidR="00363348" w:rsidRPr="008905E1">
        <w:rPr>
          <w:rFonts w:asciiTheme="minorHAnsi" w:hAnsiTheme="minorHAnsi"/>
        </w:rPr>
        <w:t>長門</w:t>
      </w:r>
      <w:r w:rsidRPr="008905E1">
        <w:rPr>
          <w:rFonts w:asciiTheme="minorHAnsi" w:hAnsiTheme="minorHAnsi"/>
        </w:rPr>
        <w:t>市長に対し、</w:t>
      </w:r>
      <w:r w:rsidR="00B454DD">
        <w:rPr>
          <w:rFonts w:asciiTheme="minorHAnsi" w:hAnsiTheme="minorHAnsi" w:hint="eastAsia"/>
        </w:rPr>
        <w:t>審査請求</w:t>
      </w:r>
      <w:r w:rsidRPr="008905E1">
        <w:rPr>
          <w:rFonts w:asciiTheme="minorHAnsi" w:hAnsiTheme="minorHAnsi"/>
        </w:rPr>
        <w:t>をすることができます。</w:t>
      </w:r>
      <w:r w:rsidR="00B454DD">
        <w:rPr>
          <w:rFonts w:asciiTheme="minorHAnsi" w:hAnsiTheme="minorHAnsi" w:hint="eastAsia"/>
        </w:rPr>
        <w:t>（なお、この決定</w:t>
      </w:r>
      <w:r w:rsidR="00335064">
        <w:rPr>
          <w:rFonts w:asciiTheme="minorHAnsi" w:hAnsiTheme="minorHAnsi" w:hint="eastAsia"/>
        </w:rPr>
        <w:t>があったことを知った日の翌日から起算して、３</w:t>
      </w:r>
      <w:r w:rsidR="00B454DD">
        <w:rPr>
          <w:rFonts w:asciiTheme="minorHAnsi" w:hAnsiTheme="minorHAnsi" w:hint="eastAsia"/>
        </w:rPr>
        <w:t>箇</w:t>
      </w:r>
      <w:r w:rsidR="00335064">
        <w:rPr>
          <w:rFonts w:asciiTheme="minorHAnsi" w:hAnsiTheme="minorHAnsi" w:hint="eastAsia"/>
        </w:rPr>
        <w:t>月以内であっても、この</w:t>
      </w:r>
      <w:r w:rsidR="00B454DD">
        <w:rPr>
          <w:rFonts w:asciiTheme="minorHAnsi" w:hAnsiTheme="minorHAnsi" w:hint="eastAsia"/>
        </w:rPr>
        <w:lastRenderedPageBreak/>
        <w:t>決定</w:t>
      </w:r>
      <w:r w:rsidR="00335064">
        <w:rPr>
          <w:rFonts w:asciiTheme="minorHAnsi" w:hAnsiTheme="minorHAnsi" w:hint="eastAsia"/>
        </w:rPr>
        <w:t>の日の翌日から起算して１年を経過すると審査請求することができなくなります。</w:t>
      </w:r>
      <w:r w:rsidR="00B454DD">
        <w:rPr>
          <w:rFonts w:asciiTheme="minorHAnsi" w:hAnsiTheme="minorHAnsi" w:hint="eastAsia"/>
        </w:rPr>
        <w:t>）</w:t>
      </w:r>
    </w:p>
    <w:p w:rsidR="00335064" w:rsidRPr="00335064" w:rsidRDefault="00335064" w:rsidP="004A4D3D">
      <w:pPr>
        <w:ind w:leftChars="100" w:left="468" w:hangingChars="100" w:hanging="234"/>
        <w:rPr>
          <w:rFonts w:asciiTheme="minorHAnsi" w:hAnsiTheme="minorHAnsi"/>
        </w:rPr>
      </w:pPr>
      <w:r>
        <w:rPr>
          <w:rFonts w:asciiTheme="minorHAnsi" w:hAnsiTheme="minorHAnsi" w:hint="eastAsia"/>
        </w:rPr>
        <w:t>２．この</w:t>
      </w:r>
      <w:r w:rsidR="00B454DD">
        <w:rPr>
          <w:rFonts w:asciiTheme="minorHAnsi" w:hAnsiTheme="minorHAnsi" w:hint="eastAsia"/>
        </w:rPr>
        <w:t>決定については</w:t>
      </w:r>
      <w:r>
        <w:rPr>
          <w:rFonts w:asciiTheme="minorHAnsi" w:hAnsiTheme="minorHAnsi" w:hint="eastAsia"/>
        </w:rPr>
        <w:t>、</w:t>
      </w:r>
      <w:r w:rsidR="00B454DD" w:rsidRPr="00B454DD">
        <w:rPr>
          <w:rFonts w:asciiTheme="minorHAnsi" w:hAnsiTheme="minorHAnsi" w:hint="eastAsia"/>
        </w:rPr>
        <w:t>この決定があったことを知った日の翌日から起算して</w:t>
      </w:r>
      <w:r w:rsidR="00B454DD">
        <w:rPr>
          <w:rFonts w:asciiTheme="minorHAnsi" w:hAnsiTheme="minorHAnsi" w:hint="eastAsia"/>
        </w:rPr>
        <w:t>６</w:t>
      </w:r>
      <w:r w:rsidR="00B454DD" w:rsidRPr="00B454DD">
        <w:rPr>
          <w:rFonts w:asciiTheme="minorHAnsi" w:hAnsiTheme="minorHAnsi" w:hint="eastAsia"/>
        </w:rPr>
        <w:t>箇月</w:t>
      </w:r>
      <w:r w:rsidR="004A4D3D">
        <w:rPr>
          <w:rFonts w:asciiTheme="minorHAnsi" w:hAnsiTheme="minorHAnsi" w:hint="eastAsia"/>
        </w:rPr>
        <w:t>以内に</w:t>
      </w:r>
      <w:r>
        <w:rPr>
          <w:rFonts w:asciiTheme="minorHAnsi" w:hAnsiTheme="minorHAnsi" w:hint="eastAsia"/>
        </w:rPr>
        <w:t>長門市を被告として</w:t>
      </w:r>
      <w:r w:rsidR="00B454DD">
        <w:rPr>
          <w:rFonts w:asciiTheme="minorHAnsi" w:hAnsiTheme="minorHAnsi" w:hint="eastAsia"/>
        </w:rPr>
        <w:t>（訴訟において長門市を代表する者は長門市長となります。）、処分の取消しの訴えを</w:t>
      </w:r>
      <w:r>
        <w:rPr>
          <w:rFonts w:asciiTheme="minorHAnsi" w:hAnsiTheme="minorHAnsi" w:hint="eastAsia"/>
        </w:rPr>
        <w:t>提起することができます。</w:t>
      </w:r>
      <w:r w:rsidR="00B454DD">
        <w:rPr>
          <w:rFonts w:asciiTheme="minorHAnsi" w:hAnsiTheme="minorHAnsi" w:hint="eastAsia"/>
        </w:rPr>
        <w:t>（</w:t>
      </w:r>
      <w:r>
        <w:rPr>
          <w:rFonts w:asciiTheme="minorHAnsi" w:hAnsiTheme="minorHAnsi" w:hint="eastAsia"/>
        </w:rPr>
        <w:t>なお、</w:t>
      </w:r>
      <w:r w:rsidR="00B454DD">
        <w:rPr>
          <w:rFonts w:asciiTheme="minorHAnsi" w:hAnsiTheme="minorHAnsi" w:hint="eastAsia"/>
        </w:rPr>
        <w:t>この決定</w:t>
      </w:r>
      <w:r>
        <w:rPr>
          <w:rFonts w:asciiTheme="minorHAnsi" w:hAnsiTheme="minorHAnsi" w:hint="eastAsia"/>
        </w:rPr>
        <w:t>があったことを知った</w:t>
      </w:r>
      <w:r w:rsidR="00FF4385">
        <w:rPr>
          <w:rFonts w:asciiTheme="minorHAnsi" w:hAnsiTheme="minorHAnsi" w:hint="eastAsia"/>
        </w:rPr>
        <w:t>日の翌日から起算して６</w:t>
      </w:r>
      <w:r w:rsidR="00147084">
        <w:rPr>
          <w:rFonts w:asciiTheme="minorHAnsi" w:hAnsiTheme="minorHAnsi" w:hint="eastAsia"/>
        </w:rPr>
        <w:t>箇</w:t>
      </w:r>
      <w:r w:rsidR="00FF4385" w:rsidRPr="00FF4385">
        <w:rPr>
          <w:rFonts w:asciiTheme="minorHAnsi" w:hAnsiTheme="minorHAnsi" w:hint="eastAsia"/>
        </w:rPr>
        <w:t>月以内であっても、こ</w:t>
      </w:r>
      <w:r w:rsidR="00B454DD">
        <w:rPr>
          <w:rFonts w:asciiTheme="minorHAnsi" w:hAnsiTheme="minorHAnsi" w:hint="eastAsia"/>
        </w:rPr>
        <w:t>の決定</w:t>
      </w:r>
      <w:r w:rsidR="00FF4385">
        <w:rPr>
          <w:rFonts w:asciiTheme="minorHAnsi" w:hAnsiTheme="minorHAnsi" w:hint="eastAsia"/>
        </w:rPr>
        <w:t>の日の翌日から起算して１年を経過すると処分の取消しの訴えを提起する</w:t>
      </w:r>
      <w:r w:rsidR="00FF4385" w:rsidRPr="00FF4385">
        <w:rPr>
          <w:rFonts w:asciiTheme="minorHAnsi" w:hAnsiTheme="minorHAnsi" w:hint="eastAsia"/>
        </w:rPr>
        <w:t>ことができなくなります。</w:t>
      </w:r>
      <w:r w:rsidR="00B454DD">
        <w:rPr>
          <w:rFonts w:asciiTheme="minorHAnsi" w:hAnsiTheme="minorHAnsi" w:hint="eastAsia"/>
        </w:rPr>
        <w:t>）。ただし、</w:t>
      </w:r>
      <w:r w:rsidR="00B454DD" w:rsidRPr="00B454DD">
        <w:rPr>
          <w:rFonts w:asciiTheme="minorHAnsi" w:hAnsiTheme="minorHAnsi" w:hint="eastAsia"/>
        </w:rPr>
        <w:t>上記１の審査請求をした</w:t>
      </w:r>
      <w:r w:rsidR="00B454DD">
        <w:rPr>
          <w:rFonts w:asciiTheme="minorHAnsi" w:hAnsiTheme="minorHAnsi" w:hint="eastAsia"/>
        </w:rPr>
        <w:t>場合に</w:t>
      </w:r>
      <w:r w:rsidR="00B454DD" w:rsidRPr="00B454DD">
        <w:rPr>
          <w:rFonts w:asciiTheme="minorHAnsi" w:hAnsiTheme="minorHAnsi" w:hint="eastAsia"/>
        </w:rPr>
        <w:t>は、当該審査請求に対</w:t>
      </w:r>
      <w:r w:rsidR="00B454DD">
        <w:rPr>
          <w:rFonts w:asciiTheme="minorHAnsi" w:hAnsiTheme="minorHAnsi" w:hint="eastAsia"/>
        </w:rPr>
        <w:t>する裁決があったことを</w:t>
      </w:r>
      <w:r w:rsidR="00147084">
        <w:rPr>
          <w:rFonts w:asciiTheme="minorHAnsi" w:hAnsiTheme="minorHAnsi" w:hint="eastAsia"/>
        </w:rPr>
        <w:t>知った日の</w:t>
      </w:r>
      <w:r w:rsidR="00147084" w:rsidRPr="00147084">
        <w:rPr>
          <w:rFonts w:asciiTheme="minorHAnsi" w:hAnsiTheme="minorHAnsi" w:hint="eastAsia"/>
        </w:rPr>
        <w:t>翌日から起算して６箇月以内に</w:t>
      </w:r>
      <w:r w:rsidR="00147084">
        <w:rPr>
          <w:rFonts w:asciiTheme="minorHAnsi" w:hAnsiTheme="minorHAnsi" w:hint="eastAsia"/>
        </w:rPr>
        <w:t>、処分の取消しの訴えを提起することができます。</w:t>
      </w:r>
    </w:p>
    <w:sectPr w:rsidR="00335064" w:rsidRPr="00335064" w:rsidSect="00363348">
      <w:pgSz w:w="11906" w:h="16838" w:code="9"/>
      <w:pgMar w:top="1418" w:right="1134" w:bottom="1134" w:left="1418" w:header="0" w:footer="0" w:gutter="0"/>
      <w:cols w:space="720"/>
      <w:formProt w:val="0"/>
      <w:docGrid w:type="linesAndChars" w:linePitch="34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4DD" w:rsidRDefault="00B454DD" w:rsidP="003C2979">
      <w:r>
        <w:separator/>
      </w:r>
    </w:p>
  </w:endnote>
  <w:endnote w:type="continuationSeparator" w:id="0">
    <w:p w:rsidR="00B454DD" w:rsidRDefault="00B454DD" w:rsidP="003C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4DD" w:rsidRDefault="00B454DD" w:rsidP="003C2979">
      <w:r>
        <w:separator/>
      </w:r>
    </w:p>
  </w:footnote>
  <w:footnote w:type="continuationSeparator" w:id="0">
    <w:p w:rsidR="00B454DD" w:rsidRDefault="00B454DD" w:rsidP="003C2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170"/>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5488"/>
    <w:rsid w:val="00147084"/>
    <w:rsid w:val="00215EA4"/>
    <w:rsid w:val="00335064"/>
    <w:rsid w:val="00363348"/>
    <w:rsid w:val="003C2979"/>
    <w:rsid w:val="003D5488"/>
    <w:rsid w:val="0042167B"/>
    <w:rsid w:val="004450A8"/>
    <w:rsid w:val="004A4D3D"/>
    <w:rsid w:val="006012B3"/>
    <w:rsid w:val="00751C41"/>
    <w:rsid w:val="0082766D"/>
    <w:rsid w:val="008905E1"/>
    <w:rsid w:val="0092712E"/>
    <w:rsid w:val="00AB1A55"/>
    <w:rsid w:val="00AF4825"/>
    <w:rsid w:val="00B454DD"/>
    <w:rsid w:val="00B709D7"/>
    <w:rsid w:val="00C02E8A"/>
    <w:rsid w:val="00D609F8"/>
    <w:rsid w:val="00E20741"/>
    <w:rsid w:val="00FF4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CCD520"/>
  <w15:docId w15:val="{57E100C0-D070-451C-BF58-8687C15D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6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sid w:val="0082766D"/>
    <w:rPr>
      <w:rFonts w:cs="Times New Roman"/>
    </w:rPr>
  </w:style>
  <w:style w:type="character" w:customStyle="1" w:styleId="a4">
    <w:name w:val="結語 (文字)"/>
    <w:basedOn w:val="a0"/>
    <w:qFormat/>
    <w:rsid w:val="0082766D"/>
    <w:rPr>
      <w:rFonts w:cs="Times New Roman"/>
    </w:rPr>
  </w:style>
  <w:style w:type="character" w:customStyle="1" w:styleId="a5">
    <w:name w:val="ヘッダー (文字)"/>
    <w:basedOn w:val="a0"/>
    <w:qFormat/>
    <w:rsid w:val="0082766D"/>
    <w:rPr>
      <w:rFonts w:cs="Times New Roman"/>
    </w:rPr>
  </w:style>
  <w:style w:type="character" w:customStyle="1" w:styleId="a6">
    <w:name w:val="フッター (文字)"/>
    <w:basedOn w:val="a0"/>
    <w:qFormat/>
    <w:rsid w:val="0082766D"/>
    <w:rPr>
      <w:rFonts w:cs="Times New Roman"/>
    </w:rPr>
  </w:style>
  <w:style w:type="character" w:customStyle="1" w:styleId="a7">
    <w:name w:val="吹き出し (文字)"/>
    <w:basedOn w:val="a0"/>
    <w:qFormat/>
    <w:rsid w:val="0082766D"/>
    <w:rPr>
      <w:rFonts w:ascii="Arial" w:eastAsia="ＭＳ ゴシック" w:hAnsi="Arial" w:cs="Times New Roman"/>
      <w:sz w:val="18"/>
      <w:szCs w:val="18"/>
    </w:rPr>
  </w:style>
  <w:style w:type="paragraph" w:customStyle="1" w:styleId="Heading">
    <w:name w:val="Heading"/>
    <w:basedOn w:val="a"/>
    <w:next w:val="a8"/>
    <w:qFormat/>
    <w:rsid w:val="0082766D"/>
    <w:pPr>
      <w:keepNext/>
      <w:spacing w:before="240" w:after="120"/>
    </w:pPr>
    <w:rPr>
      <w:rFonts w:ascii="Liberation Sans" w:eastAsia="DejaVu Sans" w:hAnsi="Liberation Sans" w:cs="DejaVu Sans"/>
      <w:sz w:val="28"/>
      <w:szCs w:val="28"/>
    </w:rPr>
  </w:style>
  <w:style w:type="paragraph" w:styleId="a8">
    <w:name w:val="Body Text"/>
    <w:basedOn w:val="a"/>
    <w:rsid w:val="0082766D"/>
    <w:pPr>
      <w:spacing w:after="140" w:line="288" w:lineRule="auto"/>
    </w:pPr>
  </w:style>
  <w:style w:type="paragraph" w:styleId="a9">
    <w:name w:val="List"/>
    <w:basedOn w:val="a8"/>
    <w:rsid w:val="0082766D"/>
  </w:style>
  <w:style w:type="paragraph" w:styleId="aa">
    <w:name w:val="caption"/>
    <w:basedOn w:val="a"/>
    <w:qFormat/>
    <w:rsid w:val="0082766D"/>
    <w:pPr>
      <w:suppressLineNumbers/>
      <w:spacing w:before="120" w:after="120"/>
    </w:pPr>
    <w:rPr>
      <w:i/>
      <w:iCs/>
      <w:sz w:val="24"/>
      <w:szCs w:val="24"/>
    </w:rPr>
  </w:style>
  <w:style w:type="paragraph" w:customStyle="1" w:styleId="Index">
    <w:name w:val="Index"/>
    <w:basedOn w:val="a"/>
    <w:qFormat/>
    <w:rsid w:val="0082766D"/>
    <w:pPr>
      <w:suppressLineNumbers/>
    </w:pPr>
  </w:style>
  <w:style w:type="paragraph" w:styleId="ab">
    <w:name w:val="Note Heading"/>
    <w:basedOn w:val="a"/>
    <w:qFormat/>
    <w:rsid w:val="0082766D"/>
    <w:pPr>
      <w:jc w:val="center"/>
    </w:pPr>
  </w:style>
  <w:style w:type="paragraph" w:styleId="ac">
    <w:name w:val="Closing"/>
    <w:basedOn w:val="a"/>
    <w:qFormat/>
    <w:rsid w:val="0082766D"/>
    <w:pPr>
      <w:jc w:val="right"/>
    </w:pPr>
  </w:style>
  <w:style w:type="paragraph" w:styleId="ad">
    <w:name w:val="header"/>
    <w:basedOn w:val="a"/>
    <w:rsid w:val="0082766D"/>
    <w:pPr>
      <w:tabs>
        <w:tab w:val="center" w:pos="4252"/>
        <w:tab w:val="right" w:pos="8504"/>
      </w:tabs>
      <w:snapToGrid w:val="0"/>
    </w:pPr>
  </w:style>
  <w:style w:type="paragraph" w:styleId="ae">
    <w:name w:val="footer"/>
    <w:basedOn w:val="a"/>
    <w:rsid w:val="0082766D"/>
    <w:pPr>
      <w:tabs>
        <w:tab w:val="center" w:pos="4252"/>
        <w:tab w:val="right" w:pos="8504"/>
      </w:tabs>
      <w:snapToGrid w:val="0"/>
    </w:pPr>
  </w:style>
  <w:style w:type="paragraph" w:styleId="af">
    <w:name w:val="Balloon Text"/>
    <w:basedOn w:val="a"/>
    <w:qFormat/>
    <w:rsid w:val="0082766D"/>
    <w:rPr>
      <w:rFonts w:ascii="Arial" w:eastAsia="ＭＳ ゴシック" w:hAnsi="Arial"/>
      <w:sz w:val="18"/>
      <w:szCs w:val="18"/>
    </w:rPr>
  </w:style>
  <w:style w:type="table" w:styleId="af0">
    <w:name w:val="Table Grid"/>
    <w:basedOn w:val="a1"/>
    <w:uiPriority w:val="59"/>
    <w:rsid w:val="003C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永尾　和彦</cp:lastModifiedBy>
  <cp:revision>12</cp:revision>
  <cp:lastPrinted>2015-08-18T02:31:00Z</cp:lastPrinted>
  <dcterms:created xsi:type="dcterms:W3CDTF">2017-10-17T09:33:00Z</dcterms:created>
  <dcterms:modified xsi:type="dcterms:W3CDTF">2024-01-15T06:21:00Z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