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DDA" w:rsidRPr="00BF323A" w:rsidRDefault="008B0DDA">
      <w:pPr>
        <w:pStyle w:val="HTML"/>
        <w:rPr>
          <w:rFonts w:ascii="ＭＳ 明朝" w:eastAsia="ＭＳ 明朝" w:hAnsi="ＭＳ 明朝"/>
          <w:sz w:val="21"/>
        </w:rPr>
      </w:pPr>
      <w:r w:rsidRPr="00BF323A">
        <w:rPr>
          <w:rFonts w:ascii="ＭＳ 明朝" w:eastAsia="ＭＳ 明朝" w:hAnsi="ＭＳ 明朝" w:hint="eastAsia"/>
          <w:sz w:val="21"/>
        </w:rPr>
        <w:t>別記</w:t>
      </w:r>
      <w:r w:rsidRPr="00BF323A">
        <w:rPr>
          <w:rFonts w:ascii="ＭＳ 明朝" w:eastAsia="ＭＳ 明朝" w:hAnsi="ＭＳ 明朝"/>
          <w:sz w:val="21"/>
        </w:rPr>
        <w:t>様式第</w:t>
      </w:r>
      <w:r w:rsidRPr="00BF323A">
        <w:rPr>
          <w:rFonts w:ascii="ＭＳ 明朝" w:eastAsia="ＭＳ 明朝" w:hAnsi="ＭＳ 明朝" w:hint="eastAsia"/>
          <w:sz w:val="21"/>
        </w:rPr>
        <w:t>７</w:t>
      </w:r>
      <w:r w:rsidRPr="00BF323A">
        <w:rPr>
          <w:rFonts w:ascii="ＭＳ 明朝" w:eastAsia="ＭＳ 明朝" w:hAnsi="ＭＳ 明朝"/>
          <w:sz w:val="21"/>
        </w:rPr>
        <w:t>号</w:t>
      </w:r>
      <w:r w:rsidR="001E1AA7">
        <w:rPr>
          <w:rFonts w:ascii="ＭＳ 明朝" w:eastAsia="ＭＳ 明朝" w:hAnsi="ＭＳ 明朝" w:hint="eastAsia"/>
          <w:sz w:val="21"/>
        </w:rPr>
        <w:t>(第５条関係)</w:t>
      </w:r>
    </w:p>
    <w:p w:rsidR="008B0DDA" w:rsidRPr="00BF323A" w:rsidRDefault="008B0DDA">
      <w:pPr>
        <w:pStyle w:val="HTML"/>
        <w:jc w:val="center"/>
        <w:rPr>
          <w:rFonts w:ascii="ＭＳ 明朝" w:eastAsia="ＭＳ 明朝" w:hAnsi="ＭＳ 明朝"/>
          <w:sz w:val="21"/>
        </w:rPr>
      </w:pPr>
      <w:r w:rsidRPr="00BF323A">
        <w:rPr>
          <w:rFonts w:ascii="ＭＳ 明朝" w:eastAsia="ＭＳ 明朝" w:hAnsi="ＭＳ 明朝" w:hint="eastAsia"/>
          <w:sz w:val="21"/>
        </w:rPr>
        <w:t>母子生活支援施設入所期間不承諾通知書</w:t>
      </w:r>
    </w:p>
    <w:p w:rsidR="008B0DDA" w:rsidRPr="001E1AA7" w:rsidRDefault="008B0DDA" w:rsidP="001E1AA7">
      <w:pPr>
        <w:jc w:val="right"/>
      </w:pPr>
      <w:r w:rsidRPr="001E1AA7">
        <w:rPr>
          <w:rFonts w:hint="eastAsia"/>
        </w:rPr>
        <w:t>第　　　　　号</w:t>
      </w:r>
    </w:p>
    <w:p w:rsidR="008B0DDA" w:rsidRPr="00BF323A" w:rsidRDefault="008B0DDA" w:rsidP="001E1AA7">
      <w:pPr>
        <w:jc w:val="right"/>
      </w:pPr>
      <w:r w:rsidRPr="001E1AA7">
        <w:rPr>
          <w:rFonts w:hint="eastAsia"/>
        </w:rPr>
        <w:t>年</w:t>
      </w:r>
      <w:r w:rsidRPr="00BF323A">
        <w:rPr>
          <w:rFonts w:hint="eastAsia"/>
        </w:rPr>
        <w:t xml:space="preserve">　　月　　日</w:t>
      </w:r>
    </w:p>
    <w:p w:rsidR="008B0DDA" w:rsidRPr="00BF323A" w:rsidRDefault="008B0DDA">
      <w:pPr>
        <w:pStyle w:val="HTML"/>
        <w:rPr>
          <w:rFonts w:ascii="ＭＳ 明朝" w:eastAsia="ＭＳ 明朝" w:hAnsi="ＭＳ 明朝"/>
          <w:sz w:val="21"/>
        </w:rPr>
      </w:pPr>
    </w:p>
    <w:p w:rsidR="008B0DDA" w:rsidRPr="00BF323A" w:rsidRDefault="008B0DDA">
      <w:pPr>
        <w:pStyle w:val="HTML"/>
        <w:rPr>
          <w:rFonts w:ascii="ＭＳ 明朝" w:eastAsia="ＭＳ 明朝" w:hAnsi="ＭＳ 明朝"/>
          <w:sz w:val="21"/>
        </w:rPr>
      </w:pPr>
      <w:r w:rsidRPr="00BF323A">
        <w:rPr>
          <w:rFonts w:ascii="ＭＳ 明朝" w:eastAsia="ＭＳ 明朝" w:hAnsi="ＭＳ 明朝" w:hint="eastAsia"/>
          <w:sz w:val="21"/>
        </w:rPr>
        <w:t xml:space="preserve">　　　　　　　　　　　　　　様</w:t>
      </w:r>
    </w:p>
    <w:p w:rsidR="008B0DDA" w:rsidRPr="00BF323A" w:rsidRDefault="008B0DDA" w:rsidP="001E1AA7">
      <w:pPr>
        <w:pStyle w:val="HTML"/>
        <w:rPr>
          <w:rFonts w:ascii="ＭＳ 明朝" w:eastAsia="ＭＳ 明朝" w:hAnsi="ＭＳ 明朝"/>
        </w:rPr>
      </w:pPr>
    </w:p>
    <w:p w:rsidR="008B0DDA" w:rsidRPr="00BF323A" w:rsidRDefault="008B0DDA" w:rsidP="001E1AA7">
      <w:pPr>
        <w:pStyle w:val="HTML"/>
        <w:wordWrap w:val="0"/>
        <w:jc w:val="right"/>
        <w:rPr>
          <w:rFonts w:ascii="ＭＳ 明朝" w:eastAsia="ＭＳ 明朝" w:hAnsi="ＭＳ 明朝"/>
        </w:rPr>
      </w:pPr>
      <w:r w:rsidRPr="00BF323A">
        <w:rPr>
          <w:rFonts w:ascii="ＭＳ 明朝" w:eastAsia="ＭＳ 明朝" w:hAnsi="ＭＳ 明朝" w:hint="eastAsia"/>
        </w:rPr>
        <w:t xml:space="preserve">長門市福祉事務所長　　　　　　　　　　　　</w:t>
      </w:r>
      <w:r w:rsidRPr="00BF323A">
        <w:rPr>
          <w:rFonts w:ascii="ＭＳ 明朝" w:eastAsia="ＭＳ 明朝" w:hAnsi="ＭＳ 明朝" w:hint="eastAsia"/>
          <w:bdr w:val="single" w:sz="4" w:space="0" w:color="auto"/>
        </w:rPr>
        <w:t>印</w:t>
      </w:r>
      <w:r w:rsidR="001E1AA7" w:rsidRPr="001E1AA7">
        <w:rPr>
          <w:rFonts w:ascii="ＭＳ 明朝" w:eastAsia="ＭＳ 明朝" w:hAnsi="ＭＳ 明朝" w:hint="eastAsia"/>
        </w:rPr>
        <w:t xml:space="preserve">　</w:t>
      </w:r>
      <w:r w:rsidR="008779DB">
        <w:rPr>
          <w:rFonts w:ascii="ＭＳ 明朝" w:eastAsia="ＭＳ 明朝" w:hAnsi="ＭＳ 明朝" w:hint="eastAsia"/>
        </w:rPr>
        <w:t xml:space="preserve">　</w:t>
      </w:r>
    </w:p>
    <w:p w:rsidR="008B0DDA" w:rsidRPr="001E1AA7" w:rsidRDefault="008B0DDA" w:rsidP="001E1AA7">
      <w:pPr>
        <w:pStyle w:val="HTML"/>
        <w:rPr>
          <w:rFonts w:ascii="ＭＳ 明朝" w:eastAsia="ＭＳ 明朝" w:hAnsi="ＭＳ 明朝"/>
        </w:rPr>
      </w:pPr>
    </w:p>
    <w:p w:rsidR="008B0DDA" w:rsidRPr="00BF323A" w:rsidRDefault="008B0DDA">
      <w:pPr>
        <w:pStyle w:val="HTML"/>
        <w:ind w:left="220" w:hangingChars="100" w:hanging="220"/>
        <w:rPr>
          <w:rFonts w:ascii="ＭＳ 明朝" w:eastAsia="ＭＳ 明朝" w:hAnsi="ＭＳ 明朝"/>
        </w:rPr>
      </w:pPr>
      <w:r w:rsidRPr="00BF323A">
        <w:rPr>
          <w:rFonts w:ascii="ＭＳ 明朝" w:eastAsia="ＭＳ 明朝" w:hAnsi="ＭＳ 明朝" w:hint="eastAsia"/>
        </w:rPr>
        <w:t xml:space="preserve">　　　　　　年　　月　　日付けで申込みのありました母子生活支援施設の入所期間の延長については、次の理由により承認できませんので通知します。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221"/>
      </w:tblGrid>
      <w:tr w:rsidR="008B0DDA" w:rsidRPr="00BF323A" w:rsidTr="008779DB">
        <w:trPr>
          <w:trHeight w:val="7620"/>
        </w:trPr>
        <w:tc>
          <w:tcPr>
            <w:tcW w:w="8221" w:type="dxa"/>
          </w:tcPr>
          <w:p w:rsidR="008B0DDA" w:rsidRPr="00BF323A" w:rsidRDefault="008B0DDA">
            <w:pPr>
              <w:pStyle w:val="HTML"/>
              <w:spacing w:line="0" w:lineRule="atLeast"/>
              <w:rPr>
                <w:rFonts w:ascii="ＭＳ 明朝" w:eastAsia="ＭＳ 明朝"/>
                <w:sz w:val="21"/>
              </w:rPr>
            </w:pPr>
          </w:p>
          <w:p w:rsidR="008B0DDA" w:rsidRPr="00BF323A" w:rsidRDefault="008B0DDA">
            <w:pPr>
              <w:pStyle w:val="HTML"/>
              <w:spacing w:line="0" w:lineRule="atLeast"/>
              <w:rPr>
                <w:rFonts w:ascii="ＭＳ 明朝" w:eastAsia="ＭＳ 明朝"/>
                <w:sz w:val="21"/>
              </w:rPr>
            </w:pPr>
            <w:r w:rsidRPr="00BF323A">
              <w:rPr>
                <w:rFonts w:ascii="ＭＳ 明朝" w:eastAsia="ＭＳ 明朝" w:hint="eastAsia"/>
                <w:sz w:val="21"/>
              </w:rPr>
              <w:t>（理由）</w:t>
            </w:r>
          </w:p>
        </w:tc>
      </w:tr>
    </w:tbl>
    <w:p w:rsidR="008B0DDA" w:rsidRPr="00BF323A" w:rsidRDefault="008B0DDA">
      <w:pPr>
        <w:pStyle w:val="HTML"/>
        <w:spacing w:line="0" w:lineRule="atLeast"/>
      </w:pPr>
    </w:p>
    <w:p w:rsidR="008B0DDA" w:rsidRDefault="00E95546" w:rsidP="00E95546">
      <w:pPr>
        <w:pStyle w:val="HTML"/>
        <w:spacing w:line="0" w:lineRule="atLeast"/>
        <w:ind w:leftChars="100" w:left="230" w:firstLineChars="100" w:firstLine="220"/>
        <w:rPr>
          <w:rFonts w:ascii="Century" w:eastAsia="ＭＳ 明朝" w:hAnsi="Century"/>
          <w:sz w:val="21"/>
        </w:rPr>
      </w:pPr>
      <w:r>
        <w:rPr>
          <w:rFonts w:asciiTheme="minorHAnsi" w:eastAsiaTheme="minorEastAsia" w:hAnsiTheme="minorEastAsia" w:cs="ＭＳ 明朝" w:hint="eastAsia"/>
          <w:noProof/>
          <w:szCs w:val="21"/>
        </w:rPr>
        <w:t>なお、この決定について不服がある場合には、この決定があったことを知った日の翌日から起算して３箇月以内に、長門市長に対して審査請求をすることができます。</w:t>
      </w:r>
    </w:p>
    <w:sectPr w:rsidR="008B0DDA" w:rsidSect="001B0DBD">
      <w:pgSz w:w="11906" w:h="16838" w:code="9"/>
      <w:pgMar w:top="1134" w:right="1701" w:bottom="1134" w:left="1701" w:header="851" w:footer="992" w:gutter="0"/>
      <w:cols w:space="425"/>
      <w:docGrid w:type="linesAndChars" w:linePitch="433" w:charSpace="40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76F" w:rsidRDefault="00CE576F" w:rsidP="00216F77">
      <w:r>
        <w:separator/>
      </w:r>
    </w:p>
  </w:endnote>
  <w:endnote w:type="continuationSeparator" w:id="0">
    <w:p w:rsidR="00CE576F" w:rsidRDefault="00CE576F" w:rsidP="00216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76F" w:rsidRDefault="00CE576F" w:rsidP="00216F77">
      <w:r>
        <w:separator/>
      </w:r>
    </w:p>
  </w:footnote>
  <w:footnote w:type="continuationSeparator" w:id="0">
    <w:p w:rsidR="00CE576F" w:rsidRDefault="00CE576F" w:rsidP="00216F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2CE7"/>
    <w:multiLevelType w:val="hybridMultilevel"/>
    <w:tmpl w:val="D728ABAC"/>
    <w:lvl w:ilvl="0" w:tplc="84D096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5A6B33"/>
    <w:multiLevelType w:val="hybridMultilevel"/>
    <w:tmpl w:val="071AD86E"/>
    <w:lvl w:ilvl="0" w:tplc="EF8EA4F6">
      <w:start w:val="2"/>
      <w:numFmt w:val="decimal"/>
      <w:lvlText w:val="(%1)"/>
      <w:lvlJc w:val="left"/>
      <w:pPr>
        <w:tabs>
          <w:tab w:val="num" w:pos="501"/>
        </w:tabs>
        <w:ind w:left="501" w:hanging="510"/>
      </w:pPr>
      <w:rPr>
        <w:rFonts w:hint="eastAsia"/>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abstractNum w:abstractNumId="2">
    <w:nsid w:val="113B2C7B"/>
    <w:multiLevelType w:val="hybridMultilevel"/>
    <w:tmpl w:val="80A6E2F4"/>
    <w:lvl w:ilvl="0" w:tplc="8314F5E8">
      <w:start w:val="1"/>
      <w:numFmt w:val="decimal"/>
      <w:lvlText w:val="(%1)"/>
      <w:lvlJc w:val="left"/>
      <w:pPr>
        <w:tabs>
          <w:tab w:val="num" w:pos="501"/>
        </w:tabs>
        <w:ind w:left="501" w:hanging="510"/>
      </w:pPr>
      <w:rPr>
        <w:rFonts w:hint="default"/>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abstractNum w:abstractNumId="3">
    <w:nsid w:val="2B680170"/>
    <w:multiLevelType w:val="hybridMultilevel"/>
    <w:tmpl w:val="16260FD4"/>
    <w:lvl w:ilvl="0" w:tplc="49E69476">
      <w:start w:val="2"/>
      <w:numFmt w:val="decimalFullWidth"/>
      <w:lvlText w:val="第%1条"/>
      <w:lvlJc w:val="left"/>
      <w:pPr>
        <w:tabs>
          <w:tab w:val="num" w:pos="480"/>
        </w:tabs>
        <w:ind w:left="48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4">
    <w:nsid w:val="3107188C"/>
    <w:multiLevelType w:val="hybridMultilevel"/>
    <w:tmpl w:val="16CC1536"/>
    <w:lvl w:ilvl="0" w:tplc="656408B2">
      <w:start w:val="1"/>
      <w:numFmt w:val="decimal"/>
      <w:lvlText w:val="(%1)"/>
      <w:lvlJc w:val="left"/>
      <w:pPr>
        <w:tabs>
          <w:tab w:val="num" w:pos="226"/>
        </w:tabs>
        <w:ind w:left="226" w:hanging="360"/>
      </w:pPr>
      <w:rPr>
        <w:rFonts w:hint="eastAsia"/>
      </w:rPr>
    </w:lvl>
    <w:lvl w:ilvl="1" w:tplc="04090017" w:tentative="1">
      <w:start w:val="1"/>
      <w:numFmt w:val="aiueoFullWidth"/>
      <w:lvlText w:val="(%2)"/>
      <w:lvlJc w:val="left"/>
      <w:pPr>
        <w:tabs>
          <w:tab w:val="num" w:pos="706"/>
        </w:tabs>
        <w:ind w:left="706" w:hanging="420"/>
      </w:pPr>
    </w:lvl>
    <w:lvl w:ilvl="2" w:tplc="04090011" w:tentative="1">
      <w:start w:val="1"/>
      <w:numFmt w:val="decimalEnclosedCircle"/>
      <w:lvlText w:val="%3"/>
      <w:lvlJc w:val="left"/>
      <w:pPr>
        <w:tabs>
          <w:tab w:val="num" w:pos="1126"/>
        </w:tabs>
        <w:ind w:left="1126" w:hanging="420"/>
      </w:pPr>
    </w:lvl>
    <w:lvl w:ilvl="3" w:tplc="0409000F" w:tentative="1">
      <w:start w:val="1"/>
      <w:numFmt w:val="decimal"/>
      <w:lvlText w:val="%4."/>
      <w:lvlJc w:val="left"/>
      <w:pPr>
        <w:tabs>
          <w:tab w:val="num" w:pos="1546"/>
        </w:tabs>
        <w:ind w:left="1546" w:hanging="420"/>
      </w:pPr>
    </w:lvl>
    <w:lvl w:ilvl="4" w:tplc="04090017" w:tentative="1">
      <w:start w:val="1"/>
      <w:numFmt w:val="aiueoFullWidth"/>
      <w:lvlText w:val="(%5)"/>
      <w:lvlJc w:val="left"/>
      <w:pPr>
        <w:tabs>
          <w:tab w:val="num" w:pos="1966"/>
        </w:tabs>
        <w:ind w:left="1966" w:hanging="420"/>
      </w:pPr>
    </w:lvl>
    <w:lvl w:ilvl="5" w:tplc="04090011" w:tentative="1">
      <w:start w:val="1"/>
      <w:numFmt w:val="decimalEnclosedCircle"/>
      <w:lvlText w:val="%6"/>
      <w:lvlJc w:val="left"/>
      <w:pPr>
        <w:tabs>
          <w:tab w:val="num" w:pos="2386"/>
        </w:tabs>
        <w:ind w:left="2386" w:hanging="420"/>
      </w:pPr>
    </w:lvl>
    <w:lvl w:ilvl="6" w:tplc="0409000F" w:tentative="1">
      <w:start w:val="1"/>
      <w:numFmt w:val="decimal"/>
      <w:lvlText w:val="%7."/>
      <w:lvlJc w:val="left"/>
      <w:pPr>
        <w:tabs>
          <w:tab w:val="num" w:pos="2806"/>
        </w:tabs>
        <w:ind w:left="2806" w:hanging="420"/>
      </w:pPr>
    </w:lvl>
    <w:lvl w:ilvl="7" w:tplc="04090017" w:tentative="1">
      <w:start w:val="1"/>
      <w:numFmt w:val="aiueoFullWidth"/>
      <w:lvlText w:val="(%8)"/>
      <w:lvlJc w:val="left"/>
      <w:pPr>
        <w:tabs>
          <w:tab w:val="num" w:pos="3226"/>
        </w:tabs>
        <w:ind w:left="3226" w:hanging="420"/>
      </w:pPr>
    </w:lvl>
    <w:lvl w:ilvl="8" w:tplc="04090011" w:tentative="1">
      <w:start w:val="1"/>
      <w:numFmt w:val="decimalEnclosedCircle"/>
      <w:lvlText w:val="%9"/>
      <w:lvlJc w:val="left"/>
      <w:pPr>
        <w:tabs>
          <w:tab w:val="num" w:pos="3646"/>
        </w:tabs>
        <w:ind w:left="3646" w:hanging="420"/>
      </w:pPr>
    </w:lvl>
  </w:abstractNum>
  <w:abstractNum w:abstractNumId="5">
    <w:nsid w:val="51B67596"/>
    <w:multiLevelType w:val="hybridMultilevel"/>
    <w:tmpl w:val="14488D5A"/>
    <w:lvl w:ilvl="0" w:tplc="088C4262">
      <w:start w:val="2"/>
      <w:numFmt w:val="decimalFullWidth"/>
      <w:lvlText w:val="第%1条"/>
      <w:lvlJc w:val="left"/>
      <w:pPr>
        <w:tabs>
          <w:tab w:val="num" w:pos="480"/>
        </w:tabs>
        <w:ind w:left="48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6">
    <w:nsid w:val="5DCA616A"/>
    <w:multiLevelType w:val="hybridMultilevel"/>
    <w:tmpl w:val="8C66C0A2"/>
    <w:lvl w:ilvl="0" w:tplc="BE78870E">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7">
    <w:nsid w:val="769F0D29"/>
    <w:multiLevelType w:val="hybridMultilevel"/>
    <w:tmpl w:val="D52EC7BE"/>
    <w:lvl w:ilvl="0" w:tplc="BB66E8DC">
      <w:start w:val="2"/>
      <w:numFmt w:val="decimal"/>
      <w:lvlText w:val="(%1)"/>
      <w:lvlJc w:val="left"/>
      <w:pPr>
        <w:tabs>
          <w:tab w:val="num" w:pos="501"/>
        </w:tabs>
        <w:ind w:left="501" w:hanging="510"/>
      </w:pPr>
      <w:rPr>
        <w:rFonts w:hint="default"/>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num w:numId="1">
    <w:abstractNumId w:val="6"/>
  </w:num>
  <w:num w:numId="2">
    <w:abstractNumId w:val="0"/>
  </w:num>
  <w:num w:numId="3">
    <w:abstractNumId w:val="7"/>
  </w:num>
  <w:num w:numId="4">
    <w:abstractNumId w:val="4"/>
  </w:num>
  <w:num w:numId="5">
    <w:abstractNumId w:val="1"/>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5"/>
  <w:drawingGridVerticalSpacing w:val="29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323A"/>
    <w:rsid w:val="000813DB"/>
    <w:rsid w:val="00092CFB"/>
    <w:rsid w:val="000E3C68"/>
    <w:rsid w:val="001B0DBD"/>
    <w:rsid w:val="001E1AA7"/>
    <w:rsid w:val="00216F77"/>
    <w:rsid w:val="00230F46"/>
    <w:rsid w:val="00273C4F"/>
    <w:rsid w:val="00302D83"/>
    <w:rsid w:val="004821A4"/>
    <w:rsid w:val="004B7819"/>
    <w:rsid w:val="004E3C5F"/>
    <w:rsid w:val="005219F2"/>
    <w:rsid w:val="00685415"/>
    <w:rsid w:val="006A067F"/>
    <w:rsid w:val="006B48CF"/>
    <w:rsid w:val="00761051"/>
    <w:rsid w:val="00786FB4"/>
    <w:rsid w:val="007C25D3"/>
    <w:rsid w:val="008779DB"/>
    <w:rsid w:val="008B0DDA"/>
    <w:rsid w:val="009E1BBE"/>
    <w:rsid w:val="00A164EC"/>
    <w:rsid w:val="00A35DA3"/>
    <w:rsid w:val="00A535BB"/>
    <w:rsid w:val="00B47687"/>
    <w:rsid w:val="00BF323A"/>
    <w:rsid w:val="00C10E98"/>
    <w:rsid w:val="00CE576F"/>
    <w:rsid w:val="00E14FDB"/>
    <w:rsid w:val="00E95546"/>
    <w:rsid w:val="00F1554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F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14FDB"/>
    <w:pPr>
      <w:ind w:left="460" w:hangingChars="200" w:hanging="460"/>
    </w:pPr>
  </w:style>
  <w:style w:type="paragraph" w:customStyle="1" w:styleId="sec">
    <w:name w:val="sec"/>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0">
    <w:name w:val="sec0"/>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1">
    <w:name w:val="sec1"/>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2">
    <w:name w:val="sec2"/>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3">
    <w:name w:val="sec3"/>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4">
    <w:name w:val="sec4"/>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5">
    <w:name w:val="sec5"/>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6">
    <w:name w:val="sec6"/>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7">
    <w:name w:val="sec7"/>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8">
    <w:name w:val="sec8"/>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02">
    <w:name w:val="sec0_2"/>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12">
    <w:name w:val="sec1_2"/>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22">
    <w:name w:val="sec2_2"/>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32">
    <w:name w:val="sec3_2"/>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42">
    <w:name w:val="sec4_2"/>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52">
    <w:name w:val="sec5_2"/>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62">
    <w:name w:val="sec6_2"/>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72">
    <w:name w:val="sec7_2"/>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82">
    <w:name w:val="sec8_2"/>
    <w:basedOn w:val="a"/>
    <w:rsid w:val="00E14FDB"/>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tepindent0">
    <w:name w:val="stepindent0"/>
    <w:basedOn w:val="a"/>
    <w:rsid w:val="00E14FDB"/>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1">
    <w:name w:val="stepindent1"/>
    <w:basedOn w:val="a"/>
    <w:rsid w:val="00E14FDB"/>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2">
    <w:name w:val="stepindent2"/>
    <w:basedOn w:val="a"/>
    <w:rsid w:val="00E14FDB"/>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3">
    <w:name w:val="stepindent3"/>
    <w:basedOn w:val="a"/>
    <w:rsid w:val="00E14FDB"/>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4">
    <w:name w:val="stepindent4"/>
    <w:basedOn w:val="a"/>
    <w:rsid w:val="00E14FDB"/>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5">
    <w:name w:val="stepindent5"/>
    <w:basedOn w:val="a"/>
    <w:rsid w:val="00E14FDB"/>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6">
    <w:name w:val="stepindent6"/>
    <w:basedOn w:val="a"/>
    <w:rsid w:val="00E14FDB"/>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7">
    <w:name w:val="stepindent7"/>
    <w:basedOn w:val="a"/>
    <w:rsid w:val="00E14FDB"/>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8">
    <w:name w:val="stepindent8"/>
    <w:basedOn w:val="a"/>
    <w:rsid w:val="00E14FDB"/>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detailindent">
    <w:name w:val="detailindent"/>
    <w:basedOn w:val="a"/>
    <w:rsid w:val="00E14FDB"/>
    <w:pPr>
      <w:widowControl/>
      <w:spacing w:before="100" w:beforeAutospacing="1" w:after="100" w:afterAutospacing="1" w:line="336" w:lineRule="atLeast"/>
      <w:jc w:val="left"/>
    </w:pPr>
    <w:rPr>
      <w:rFonts w:ascii="ＭＳ 明朝" w:hAnsi="ＭＳ 明朝"/>
      <w:kern w:val="0"/>
      <w:sz w:val="24"/>
    </w:rPr>
  </w:style>
  <w:style w:type="paragraph" w:customStyle="1" w:styleId="formtitle">
    <w:name w:val="formtitle"/>
    <w:basedOn w:val="a"/>
    <w:rsid w:val="00E14FDB"/>
    <w:pPr>
      <w:widowControl/>
      <w:spacing w:before="100" w:beforeAutospacing="1" w:after="100" w:afterAutospacing="1" w:line="336" w:lineRule="atLeast"/>
      <w:jc w:val="left"/>
    </w:pPr>
    <w:rPr>
      <w:rFonts w:ascii="ＭＳ 明朝" w:hAnsi="ＭＳ 明朝"/>
      <w:kern w:val="0"/>
      <w:sz w:val="24"/>
    </w:rPr>
  </w:style>
  <w:style w:type="paragraph" w:customStyle="1" w:styleId="titlename">
    <w:name w:val="titlename"/>
    <w:basedOn w:val="a"/>
    <w:rsid w:val="00E14FDB"/>
    <w:pPr>
      <w:widowControl/>
      <w:spacing w:before="100" w:beforeAutospacing="1" w:after="100" w:afterAutospacing="1" w:line="336" w:lineRule="atLeast"/>
      <w:jc w:val="left"/>
    </w:pPr>
    <w:rPr>
      <w:rFonts w:ascii="ＭＳ 明朝" w:hAnsi="ＭＳ 明朝"/>
      <w:kern w:val="0"/>
      <w:sz w:val="24"/>
    </w:rPr>
  </w:style>
  <w:style w:type="paragraph" w:customStyle="1" w:styleId="additionalinfo">
    <w:name w:val="additionalinfo"/>
    <w:basedOn w:val="a"/>
    <w:rsid w:val="00E14FDB"/>
    <w:pPr>
      <w:widowControl/>
      <w:spacing w:line="360" w:lineRule="atLeast"/>
      <w:ind w:left="960"/>
      <w:jc w:val="left"/>
    </w:pPr>
    <w:rPr>
      <w:rFonts w:ascii="ＭＳ 明朝" w:hAnsi="ＭＳ 明朝"/>
      <w:kern w:val="0"/>
      <w:sz w:val="18"/>
      <w:szCs w:val="18"/>
    </w:rPr>
  </w:style>
  <w:style w:type="paragraph" w:customStyle="1" w:styleId="menutitle">
    <w:name w:val="menutitle"/>
    <w:basedOn w:val="a"/>
    <w:rsid w:val="00E14FDB"/>
    <w:pPr>
      <w:widowControl/>
      <w:pBdr>
        <w:left w:val="single" w:sz="48" w:space="2" w:color="666666"/>
        <w:bottom w:val="single" w:sz="6" w:space="0" w:color="666666"/>
      </w:pBdr>
      <w:spacing w:before="100" w:beforeAutospacing="1" w:after="100" w:afterAutospacing="1"/>
      <w:jc w:val="left"/>
    </w:pPr>
    <w:rPr>
      <w:rFonts w:ascii="ＭＳ 明朝" w:hAnsi="ＭＳ 明朝"/>
      <w:kern w:val="0"/>
      <w:sz w:val="24"/>
    </w:rPr>
  </w:style>
  <w:style w:type="paragraph" w:customStyle="1" w:styleId="historyinfo">
    <w:name w:val="historyinfo"/>
    <w:basedOn w:val="a"/>
    <w:rsid w:val="00E14FDB"/>
    <w:pPr>
      <w:widowControl/>
      <w:spacing w:line="360" w:lineRule="atLeast"/>
      <w:ind w:left="360"/>
      <w:jc w:val="left"/>
    </w:pPr>
    <w:rPr>
      <w:rFonts w:ascii="ＭＳ 明朝" w:hAnsi="ＭＳ 明朝"/>
      <w:kern w:val="0"/>
      <w:sz w:val="18"/>
      <w:szCs w:val="18"/>
    </w:rPr>
  </w:style>
  <w:style w:type="character" w:customStyle="1" w:styleId="histtitle">
    <w:name w:val="histtitle"/>
    <w:basedOn w:val="a0"/>
    <w:rsid w:val="00E14FDB"/>
    <w:rPr>
      <w:b/>
      <w:bCs/>
      <w:sz w:val="75"/>
      <w:szCs w:val="0"/>
    </w:rPr>
  </w:style>
  <w:style w:type="character" w:customStyle="1" w:styleId="searchword1">
    <w:name w:val="searchword1"/>
    <w:basedOn w:val="a0"/>
    <w:rsid w:val="00E14FDB"/>
    <w:rPr>
      <w:shd w:val="clear" w:color="auto" w:fill="FF66FF"/>
    </w:rPr>
  </w:style>
  <w:style w:type="character" w:customStyle="1" w:styleId="searchword2">
    <w:name w:val="searchword2"/>
    <w:basedOn w:val="a0"/>
    <w:rsid w:val="00E14FDB"/>
    <w:rPr>
      <w:shd w:val="clear" w:color="auto" w:fill="66CCFF"/>
    </w:rPr>
  </w:style>
  <w:style w:type="character" w:customStyle="1" w:styleId="searchword3">
    <w:name w:val="searchword3"/>
    <w:basedOn w:val="a0"/>
    <w:rsid w:val="00E14FDB"/>
    <w:rPr>
      <w:shd w:val="clear" w:color="auto" w:fill="FFCC00"/>
    </w:rPr>
  </w:style>
  <w:style w:type="character" w:customStyle="1" w:styleId="searchword4">
    <w:name w:val="searchword4"/>
    <w:basedOn w:val="a0"/>
    <w:rsid w:val="00E14FDB"/>
    <w:rPr>
      <w:shd w:val="clear" w:color="auto" w:fill="FF9999"/>
    </w:rPr>
  </w:style>
  <w:style w:type="character" w:customStyle="1" w:styleId="searchword5">
    <w:name w:val="searchword5"/>
    <w:basedOn w:val="a0"/>
    <w:rsid w:val="00E14FDB"/>
    <w:rPr>
      <w:shd w:val="clear" w:color="auto" w:fill="33FFCC"/>
    </w:rPr>
  </w:style>
  <w:style w:type="character" w:customStyle="1" w:styleId="add">
    <w:name w:val="add"/>
    <w:basedOn w:val="a0"/>
    <w:rsid w:val="00E14FDB"/>
    <w:rPr>
      <w:shd w:val="clear" w:color="auto" w:fill="99CCFF"/>
    </w:rPr>
  </w:style>
  <w:style w:type="character" w:customStyle="1" w:styleId="del">
    <w:name w:val="del"/>
    <w:basedOn w:val="a0"/>
    <w:rsid w:val="00E14FDB"/>
    <w:rPr>
      <w:strike/>
      <w:shd w:val="clear" w:color="auto" w:fill="FF9999"/>
    </w:rPr>
  </w:style>
  <w:style w:type="character" w:customStyle="1" w:styleId="numchange">
    <w:name w:val="num_change"/>
    <w:basedOn w:val="a0"/>
    <w:rsid w:val="00E14FDB"/>
    <w:rPr>
      <w:color w:val="339933"/>
    </w:rPr>
  </w:style>
  <w:style w:type="character" w:styleId="a4">
    <w:name w:val="Hyperlink"/>
    <w:basedOn w:val="a0"/>
    <w:semiHidden/>
    <w:rsid w:val="00E14FDB"/>
    <w:rPr>
      <w:color w:val="0000FF"/>
      <w:u w:val="single"/>
    </w:rPr>
  </w:style>
  <w:style w:type="paragraph" w:styleId="HTML">
    <w:name w:val="HTML Preformatted"/>
    <w:basedOn w:val="a"/>
    <w:semiHidden/>
    <w:rsid w:val="00E14F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character" w:styleId="a5">
    <w:name w:val="FollowedHyperlink"/>
    <w:basedOn w:val="a0"/>
    <w:semiHidden/>
    <w:rsid w:val="00E14FDB"/>
    <w:rPr>
      <w:color w:val="800080"/>
      <w:u w:val="single"/>
    </w:rPr>
  </w:style>
  <w:style w:type="paragraph" w:styleId="a6">
    <w:name w:val="Date"/>
    <w:basedOn w:val="a"/>
    <w:next w:val="a"/>
    <w:link w:val="a7"/>
    <w:uiPriority w:val="99"/>
    <w:semiHidden/>
    <w:unhideWhenUsed/>
    <w:rsid w:val="004E3C5F"/>
  </w:style>
  <w:style w:type="character" w:customStyle="1" w:styleId="a7">
    <w:name w:val="日付 (文字)"/>
    <w:basedOn w:val="a0"/>
    <w:link w:val="a6"/>
    <w:uiPriority w:val="99"/>
    <w:semiHidden/>
    <w:rsid w:val="004E3C5F"/>
    <w:rPr>
      <w:kern w:val="2"/>
      <w:sz w:val="21"/>
      <w:szCs w:val="24"/>
    </w:rPr>
  </w:style>
  <w:style w:type="paragraph" w:styleId="a8">
    <w:name w:val="header"/>
    <w:basedOn w:val="a"/>
    <w:link w:val="a9"/>
    <w:uiPriority w:val="99"/>
    <w:semiHidden/>
    <w:unhideWhenUsed/>
    <w:rsid w:val="00216F77"/>
    <w:pPr>
      <w:tabs>
        <w:tab w:val="center" w:pos="4252"/>
        <w:tab w:val="right" w:pos="8504"/>
      </w:tabs>
      <w:snapToGrid w:val="0"/>
    </w:pPr>
  </w:style>
  <w:style w:type="character" w:customStyle="1" w:styleId="a9">
    <w:name w:val="ヘッダー (文字)"/>
    <w:basedOn w:val="a0"/>
    <w:link w:val="a8"/>
    <w:uiPriority w:val="99"/>
    <w:semiHidden/>
    <w:rsid w:val="00216F77"/>
    <w:rPr>
      <w:kern w:val="2"/>
      <w:sz w:val="21"/>
      <w:szCs w:val="24"/>
    </w:rPr>
  </w:style>
  <w:style w:type="paragraph" w:styleId="aa">
    <w:name w:val="footer"/>
    <w:basedOn w:val="a"/>
    <w:link w:val="ab"/>
    <w:uiPriority w:val="99"/>
    <w:semiHidden/>
    <w:unhideWhenUsed/>
    <w:rsid w:val="00216F77"/>
    <w:pPr>
      <w:tabs>
        <w:tab w:val="center" w:pos="4252"/>
        <w:tab w:val="right" w:pos="8504"/>
      </w:tabs>
      <w:snapToGrid w:val="0"/>
    </w:pPr>
  </w:style>
  <w:style w:type="character" w:customStyle="1" w:styleId="ab">
    <w:name w:val="フッター (文字)"/>
    <w:basedOn w:val="a0"/>
    <w:link w:val="aa"/>
    <w:uiPriority w:val="99"/>
    <w:semiHidden/>
    <w:rsid w:val="00216F77"/>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E2F01-D801-4C1E-945C-2BB30294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長門市児童扶養手当事務取扱規則をここに定める</vt:lpstr>
      <vt:lpstr>　　　長門市児童扶養手当事務取扱規則をここに定める</vt:lpstr>
    </vt:vector>
  </TitlesOfParts>
  <Company>長門市</Company>
  <LinksUpToDate>false</LinksUpToDate>
  <CharactersWithSpaces>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長門市児童扶養手当事務取扱規則をここに定める</dc:title>
  <dc:creator>0153</dc:creator>
  <cp:lastModifiedBy>Administrator</cp:lastModifiedBy>
  <cp:revision>3</cp:revision>
  <cp:lastPrinted>2013-12-10T07:05:00Z</cp:lastPrinted>
  <dcterms:created xsi:type="dcterms:W3CDTF">2016-03-21T06:23:00Z</dcterms:created>
  <dcterms:modified xsi:type="dcterms:W3CDTF">2016-03-21T06:47:00Z</dcterms:modified>
</cp:coreProperties>
</file>