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DDA" w:rsidRDefault="008B0DDA">
      <w:pPr>
        <w:pStyle w:val="HTML"/>
        <w:rPr>
          <w:rFonts w:ascii="ＭＳ 明朝" w:eastAsia="ＭＳ 明朝" w:hAnsi="ＭＳ 明朝" w:hint="eastAsia"/>
          <w:sz w:val="21"/>
        </w:rPr>
      </w:pPr>
      <w:r w:rsidRPr="00BF323A">
        <w:rPr>
          <w:rFonts w:ascii="ＭＳ 明朝" w:eastAsia="ＭＳ 明朝" w:hAnsi="ＭＳ 明朝" w:hint="eastAsia"/>
          <w:sz w:val="21"/>
        </w:rPr>
        <w:t>別記</w:t>
      </w:r>
      <w:r w:rsidRPr="00BF323A">
        <w:rPr>
          <w:rFonts w:ascii="ＭＳ 明朝" w:eastAsia="ＭＳ 明朝" w:hAnsi="ＭＳ 明朝"/>
          <w:sz w:val="21"/>
        </w:rPr>
        <w:t>様式第</w:t>
      </w:r>
      <w:r w:rsidRPr="00BF323A">
        <w:rPr>
          <w:rFonts w:ascii="ＭＳ 明朝" w:eastAsia="ＭＳ 明朝" w:hAnsi="ＭＳ 明朝" w:hint="eastAsia"/>
          <w:sz w:val="21"/>
        </w:rPr>
        <w:t>６</w:t>
      </w:r>
      <w:r w:rsidRPr="00BF323A">
        <w:rPr>
          <w:rFonts w:ascii="ＭＳ 明朝" w:eastAsia="ＭＳ 明朝" w:hAnsi="ＭＳ 明朝"/>
          <w:sz w:val="21"/>
        </w:rPr>
        <w:t>号</w:t>
      </w:r>
      <w:r w:rsidR="006A067F">
        <w:rPr>
          <w:rFonts w:ascii="ＭＳ 明朝" w:eastAsia="ＭＳ 明朝" w:hAnsi="ＭＳ 明朝" w:hint="eastAsia"/>
          <w:sz w:val="21"/>
        </w:rPr>
        <w:t>(第５条関係)</w:t>
      </w:r>
    </w:p>
    <w:p w:rsidR="006A067F" w:rsidRPr="00BF323A" w:rsidRDefault="006A067F">
      <w:pPr>
        <w:pStyle w:val="HTML"/>
        <w:rPr>
          <w:rFonts w:ascii="ＭＳ 明朝" w:eastAsia="ＭＳ 明朝" w:hAnsi="ＭＳ 明朝" w:hint="eastAsia"/>
          <w:sz w:val="21"/>
        </w:rPr>
      </w:pPr>
    </w:p>
    <w:p w:rsidR="008B0DDA" w:rsidRPr="00BF323A" w:rsidRDefault="008B0DDA">
      <w:pPr>
        <w:pStyle w:val="HTML"/>
        <w:jc w:val="center"/>
        <w:rPr>
          <w:rFonts w:ascii="ＭＳ 明朝" w:eastAsia="ＭＳ 明朝" w:hAnsi="ＭＳ 明朝" w:hint="eastAsia"/>
          <w:sz w:val="21"/>
        </w:rPr>
      </w:pPr>
      <w:r w:rsidRPr="00BF323A">
        <w:rPr>
          <w:rFonts w:ascii="ＭＳ 明朝" w:eastAsia="ＭＳ 明朝" w:hAnsi="ＭＳ 明朝" w:hint="eastAsia"/>
          <w:sz w:val="21"/>
        </w:rPr>
        <w:t>母子生活支援施設入所期間延長承諾書</w:t>
      </w:r>
    </w:p>
    <w:p w:rsidR="008B0DDA" w:rsidRPr="00BF323A" w:rsidRDefault="008B0DDA" w:rsidP="006A067F">
      <w:pPr>
        <w:jc w:val="right"/>
        <w:rPr>
          <w:rFonts w:hint="eastAsia"/>
        </w:rPr>
      </w:pPr>
      <w:r w:rsidRPr="00BF323A">
        <w:rPr>
          <w:rFonts w:hint="eastAsia"/>
        </w:rPr>
        <w:t>第　　　　　号</w:t>
      </w:r>
    </w:p>
    <w:p w:rsidR="008B0DDA" w:rsidRPr="00BF323A" w:rsidRDefault="008B0DDA" w:rsidP="006A067F">
      <w:pPr>
        <w:jc w:val="right"/>
        <w:rPr>
          <w:rFonts w:hint="eastAsia"/>
        </w:rPr>
      </w:pPr>
      <w:r w:rsidRPr="00BF323A">
        <w:rPr>
          <w:rFonts w:hint="eastAsia"/>
        </w:rPr>
        <w:t>年　　月　　日</w:t>
      </w:r>
    </w:p>
    <w:p w:rsidR="008B0DDA" w:rsidRPr="00BF323A" w:rsidRDefault="008B0DDA">
      <w:pPr>
        <w:pStyle w:val="HTML"/>
        <w:rPr>
          <w:rFonts w:ascii="ＭＳ 明朝" w:eastAsia="ＭＳ 明朝" w:hAnsi="ＭＳ 明朝" w:hint="eastAsia"/>
          <w:sz w:val="21"/>
        </w:rPr>
      </w:pPr>
    </w:p>
    <w:p w:rsidR="008B0DDA" w:rsidRPr="00BF323A" w:rsidRDefault="008B0DDA">
      <w:pPr>
        <w:pStyle w:val="HTML"/>
        <w:rPr>
          <w:rFonts w:ascii="ＭＳ 明朝" w:eastAsia="ＭＳ 明朝" w:hAnsi="ＭＳ 明朝" w:hint="eastAsia"/>
          <w:sz w:val="21"/>
        </w:rPr>
      </w:pPr>
      <w:r w:rsidRPr="00BF323A">
        <w:rPr>
          <w:rFonts w:ascii="ＭＳ 明朝" w:eastAsia="ＭＳ 明朝" w:hAnsi="ＭＳ 明朝" w:hint="eastAsia"/>
          <w:sz w:val="21"/>
        </w:rPr>
        <w:t xml:space="preserve">　　　　　　　　　　　　　　様</w:t>
      </w:r>
    </w:p>
    <w:p w:rsidR="008B0DDA" w:rsidRPr="00BF323A" w:rsidRDefault="008B0DDA" w:rsidP="006A067F">
      <w:pPr>
        <w:pStyle w:val="HTML"/>
        <w:rPr>
          <w:rFonts w:ascii="ＭＳ 明朝" w:eastAsia="ＭＳ 明朝" w:hAnsi="ＭＳ 明朝" w:hint="eastAsia"/>
        </w:rPr>
      </w:pPr>
    </w:p>
    <w:p w:rsidR="008B0DDA" w:rsidRPr="00BF323A" w:rsidRDefault="008B0DDA" w:rsidP="006A067F">
      <w:pPr>
        <w:pStyle w:val="HTML"/>
        <w:wordWrap w:val="0"/>
        <w:jc w:val="right"/>
        <w:rPr>
          <w:rFonts w:ascii="ＭＳ 明朝" w:eastAsia="ＭＳ 明朝" w:hAnsi="ＭＳ 明朝" w:hint="eastAsia"/>
        </w:rPr>
      </w:pPr>
      <w:r w:rsidRPr="00BF323A">
        <w:rPr>
          <w:rFonts w:ascii="ＭＳ 明朝" w:eastAsia="ＭＳ 明朝" w:hAnsi="ＭＳ 明朝" w:hint="eastAsia"/>
        </w:rPr>
        <w:t xml:space="preserve">長門市福祉事務所長　　　　　　　　　　　　</w:t>
      </w:r>
      <w:r w:rsidRPr="00BF323A">
        <w:rPr>
          <w:rFonts w:ascii="ＭＳ 明朝" w:eastAsia="ＭＳ 明朝" w:hAnsi="ＭＳ 明朝" w:hint="eastAsia"/>
          <w:bdr w:val="single" w:sz="4" w:space="0" w:color="auto"/>
        </w:rPr>
        <w:t>印</w:t>
      </w:r>
      <w:r w:rsidR="006A067F" w:rsidRPr="006A067F">
        <w:rPr>
          <w:rFonts w:ascii="ＭＳ 明朝" w:eastAsia="ＭＳ 明朝" w:hAnsi="ＭＳ 明朝" w:hint="eastAsia"/>
        </w:rPr>
        <w:t xml:space="preserve">　</w:t>
      </w:r>
      <w:r w:rsidR="008779DB">
        <w:rPr>
          <w:rFonts w:ascii="ＭＳ 明朝" w:eastAsia="ＭＳ 明朝" w:hAnsi="ＭＳ 明朝" w:hint="eastAsia"/>
        </w:rPr>
        <w:t xml:space="preserve">　</w:t>
      </w:r>
    </w:p>
    <w:p w:rsidR="008B0DDA" w:rsidRPr="006A067F" w:rsidRDefault="008B0DDA" w:rsidP="006A067F">
      <w:pPr>
        <w:pStyle w:val="HTML"/>
        <w:rPr>
          <w:rFonts w:ascii="ＭＳ 明朝" w:eastAsia="ＭＳ 明朝" w:hAnsi="ＭＳ 明朝" w:hint="eastAsia"/>
        </w:rPr>
      </w:pPr>
    </w:p>
    <w:p w:rsidR="008B0DDA" w:rsidRPr="00BF323A" w:rsidRDefault="008B0DDA">
      <w:pPr>
        <w:pStyle w:val="HTML"/>
        <w:ind w:left="220" w:hangingChars="100" w:hanging="220"/>
        <w:rPr>
          <w:rFonts w:ascii="ＭＳ 明朝" w:eastAsia="ＭＳ 明朝" w:hAnsi="ＭＳ 明朝" w:hint="eastAsia"/>
        </w:rPr>
      </w:pPr>
      <w:r w:rsidRPr="00BF323A">
        <w:rPr>
          <w:rFonts w:ascii="ＭＳ 明朝" w:eastAsia="ＭＳ 明朝" w:hAnsi="ＭＳ 明朝" w:hint="eastAsia"/>
        </w:rPr>
        <w:t xml:space="preserve">　　　　　　年　　月　　日付けで申込みのありました母子生活支援施設の入所期間の延長について、次のとおり承諾します。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670"/>
      </w:tblGrid>
      <w:tr w:rsidR="008B0DDA" w:rsidRPr="00BF323A" w:rsidTr="006A067F">
        <w:tblPrEx>
          <w:tblCellMar>
            <w:top w:w="0" w:type="dxa"/>
            <w:bottom w:w="0" w:type="dxa"/>
          </w:tblCellMar>
        </w:tblPrEx>
        <w:trPr>
          <w:trHeight w:val="1815"/>
        </w:trPr>
        <w:tc>
          <w:tcPr>
            <w:tcW w:w="2551" w:type="dxa"/>
            <w:vAlign w:val="center"/>
          </w:tcPr>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入所中の保護者及び</w:t>
            </w:r>
          </w:p>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その監護する児童名</w:t>
            </w:r>
          </w:p>
        </w:tc>
        <w:tc>
          <w:tcPr>
            <w:tcW w:w="5670" w:type="dxa"/>
            <w:vAlign w:val="center"/>
          </w:tcPr>
          <w:p w:rsidR="008B0DDA" w:rsidRPr="00BF323A" w:rsidRDefault="008B0DDA" w:rsidP="006A067F">
            <w:pPr>
              <w:pStyle w:val="HTML"/>
              <w:rPr>
                <w:rFonts w:ascii="ＭＳ 明朝" w:eastAsia="ＭＳ 明朝" w:hAnsi="ＭＳ 明朝" w:hint="eastAsia"/>
              </w:rPr>
            </w:pPr>
          </w:p>
        </w:tc>
      </w:tr>
      <w:tr w:rsidR="008B0DDA" w:rsidRPr="00BF323A" w:rsidTr="006A067F">
        <w:tblPrEx>
          <w:tblCellMar>
            <w:top w:w="0" w:type="dxa"/>
            <w:bottom w:w="0" w:type="dxa"/>
          </w:tblCellMar>
        </w:tblPrEx>
        <w:trPr>
          <w:trHeight w:val="1455"/>
        </w:trPr>
        <w:tc>
          <w:tcPr>
            <w:tcW w:w="2551" w:type="dxa"/>
            <w:vAlign w:val="center"/>
          </w:tcPr>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入所中の母子生活支援</w:t>
            </w:r>
          </w:p>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施設の名称及び所在地</w:t>
            </w:r>
          </w:p>
        </w:tc>
        <w:tc>
          <w:tcPr>
            <w:tcW w:w="5670" w:type="dxa"/>
          </w:tcPr>
          <w:p w:rsidR="008B0DDA" w:rsidRPr="00BF323A" w:rsidRDefault="008B0DDA">
            <w:pPr>
              <w:pStyle w:val="HTML"/>
              <w:rPr>
                <w:rFonts w:ascii="ＭＳ 明朝" w:eastAsia="ＭＳ 明朝" w:hAnsi="ＭＳ 明朝" w:hint="eastAsia"/>
              </w:rPr>
            </w:pPr>
          </w:p>
          <w:p w:rsidR="008B0DDA" w:rsidRPr="00BF323A" w:rsidRDefault="008B0DDA">
            <w:pPr>
              <w:pStyle w:val="HTML"/>
              <w:rPr>
                <w:rFonts w:ascii="ＭＳ 明朝" w:eastAsia="ＭＳ 明朝" w:hAnsi="ＭＳ 明朝" w:hint="eastAsia"/>
              </w:rPr>
            </w:pPr>
          </w:p>
          <w:p w:rsidR="008B0DDA" w:rsidRPr="00BF323A" w:rsidRDefault="008B0DDA">
            <w:pPr>
              <w:pStyle w:val="HTML"/>
              <w:jc w:val="right"/>
              <w:rPr>
                <w:rFonts w:ascii="ＭＳ 明朝" w:eastAsia="ＭＳ 明朝" w:hAnsi="ＭＳ 明朝" w:hint="eastAsia"/>
              </w:rPr>
            </w:pPr>
            <w:r w:rsidRPr="00BF323A">
              <w:rPr>
                <w:rFonts w:ascii="ＭＳ 明朝" w:eastAsia="ＭＳ 明朝" w:hAnsi="ＭＳ 明朝" w:hint="eastAsia"/>
              </w:rPr>
              <w:t>（電話　　　　　　　　　　　　）</w:t>
            </w:r>
          </w:p>
        </w:tc>
      </w:tr>
      <w:tr w:rsidR="008B0DDA" w:rsidRPr="00BF323A" w:rsidTr="006A067F">
        <w:tblPrEx>
          <w:tblCellMar>
            <w:top w:w="0" w:type="dxa"/>
            <w:bottom w:w="0" w:type="dxa"/>
          </w:tblCellMar>
        </w:tblPrEx>
        <w:trPr>
          <w:trHeight w:val="870"/>
        </w:trPr>
        <w:tc>
          <w:tcPr>
            <w:tcW w:w="2551" w:type="dxa"/>
            <w:vAlign w:val="center"/>
          </w:tcPr>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母子保護の実施期間</w:t>
            </w:r>
          </w:p>
        </w:tc>
        <w:tc>
          <w:tcPr>
            <w:tcW w:w="5670" w:type="dxa"/>
            <w:vAlign w:val="center"/>
          </w:tcPr>
          <w:p w:rsidR="008B0DDA" w:rsidRPr="00BF323A" w:rsidRDefault="008B0DDA">
            <w:pPr>
              <w:pStyle w:val="HTML"/>
              <w:ind w:firstLineChars="200" w:firstLine="440"/>
              <w:jc w:val="center"/>
              <w:rPr>
                <w:rFonts w:ascii="ＭＳ 明朝" w:eastAsia="ＭＳ 明朝" w:hAnsi="ＭＳ 明朝" w:hint="eastAsia"/>
              </w:rPr>
            </w:pPr>
            <w:r w:rsidRPr="00BF323A">
              <w:rPr>
                <w:rFonts w:ascii="ＭＳ 明朝" w:eastAsia="ＭＳ 明朝" w:hAnsi="ＭＳ 明朝" w:hint="eastAsia"/>
              </w:rPr>
              <w:t>年　　月　　日から　　年　　月　　日まで</w:t>
            </w:r>
          </w:p>
        </w:tc>
      </w:tr>
      <w:tr w:rsidR="008B0DDA" w:rsidRPr="00BF323A" w:rsidTr="006A067F">
        <w:tblPrEx>
          <w:tblCellMar>
            <w:top w:w="0" w:type="dxa"/>
            <w:bottom w:w="0" w:type="dxa"/>
          </w:tblCellMar>
        </w:tblPrEx>
        <w:trPr>
          <w:trHeight w:val="2265"/>
        </w:trPr>
        <w:tc>
          <w:tcPr>
            <w:tcW w:w="2551" w:type="dxa"/>
            <w:vAlign w:val="center"/>
          </w:tcPr>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徴収金の月額</w:t>
            </w:r>
          </w:p>
          <w:p w:rsidR="008B0DDA" w:rsidRPr="00BF323A" w:rsidRDefault="008B0DDA">
            <w:pPr>
              <w:pStyle w:val="HTML"/>
              <w:jc w:val="center"/>
              <w:rPr>
                <w:rFonts w:ascii="ＭＳ 明朝" w:eastAsia="ＭＳ 明朝" w:hAnsi="ＭＳ 明朝" w:hint="eastAsia"/>
              </w:rPr>
            </w:pPr>
            <w:r w:rsidRPr="00BF323A">
              <w:rPr>
                <w:rFonts w:ascii="ＭＳ 明朝" w:eastAsia="ＭＳ 明朝" w:hAnsi="ＭＳ 明朝" w:hint="eastAsia"/>
              </w:rPr>
              <w:t>及び納入方法</w:t>
            </w:r>
          </w:p>
        </w:tc>
        <w:tc>
          <w:tcPr>
            <w:tcW w:w="5670" w:type="dxa"/>
          </w:tcPr>
          <w:p w:rsidR="008B0DDA" w:rsidRPr="00BF323A" w:rsidRDefault="008B0DDA">
            <w:pPr>
              <w:pStyle w:val="HTML"/>
              <w:rPr>
                <w:rFonts w:ascii="ＭＳ 明朝" w:eastAsia="ＭＳ 明朝" w:hAnsi="ＭＳ 明朝" w:hint="eastAsia"/>
              </w:rPr>
            </w:pPr>
          </w:p>
        </w:tc>
      </w:tr>
    </w:tbl>
    <w:p w:rsidR="008B0DDA" w:rsidRPr="00BF323A" w:rsidRDefault="008B0DDA" w:rsidP="006A067F">
      <w:pPr>
        <w:pStyle w:val="HTML"/>
        <w:spacing w:line="0" w:lineRule="atLeast"/>
        <w:ind w:firstLineChars="100" w:firstLine="220"/>
        <w:rPr>
          <w:rFonts w:ascii="ＭＳ 明朝" w:eastAsia="ＭＳ 明朝" w:hAnsi="ＭＳ 明朝" w:hint="eastAsia"/>
        </w:rPr>
      </w:pPr>
      <w:r w:rsidRPr="00BF323A">
        <w:rPr>
          <w:rFonts w:ascii="ＭＳ 明朝" w:eastAsia="ＭＳ 明朝" w:hAnsi="ＭＳ 明朝" w:hint="eastAsia"/>
        </w:rPr>
        <w:t>（注意事項）</w:t>
      </w:r>
    </w:p>
    <w:p w:rsidR="008B0DDA" w:rsidRPr="00BF323A" w:rsidRDefault="008B0DDA" w:rsidP="006A067F">
      <w:pPr>
        <w:pStyle w:val="HTML"/>
        <w:spacing w:line="0" w:lineRule="atLeast"/>
        <w:ind w:firstLineChars="100" w:firstLine="220"/>
        <w:rPr>
          <w:rFonts w:ascii="ＭＳ 明朝" w:eastAsia="ＭＳ 明朝" w:hAnsi="ＭＳ 明朝" w:hint="eastAsia"/>
        </w:rPr>
      </w:pPr>
      <w:r w:rsidRPr="00BF323A">
        <w:rPr>
          <w:rFonts w:ascii="ＭＳ 明朝" w:eastAsia="ＭＳ 明朝" w:hAnsi="ＭＳ 明朝" w:hint="eastAsia"/>
        </w:rPr>
        <w:t>１　徴収金について変更のあった場合は、その旨通知します。</w:t>
      </w:r>
    </w:p>
    <w:p w:rsidR="008B0DDA" w:rsidRPr="00BF323A" w:rsidRDefault="008B0DDA" w:rsidP="006A067F">
      <w:pPr>
        <w:pStyle w:val="HTML"/>
        <w:spacing w:line="0" w:lineRule="atLeast"/>
        <w:ind w:leftChars="100" w:left="450" w:hangingChars="100" w:hanging="220"/>
        <w:rPr>
          <w:rFonts w:ascii="ＭＳ 明朝" w:eastAsia="ＭＳ 明朝" w:hAnsi="ＭＳ 明朝" w:hint="eastAsia"/>
        </w:rPr>
      </w:pPr>
      <w:r w:rsidRPr="00BF323A">
        <w:rPr>
          <w:rFonts w:ascii="ＭＳ 明朝" w:eastAsia="ＭＳ 明朝" w:hAnsi="ＭＳ 明朝" w:hint="eastAsia"/>
        </w:rPr>
        <w:t>２　母子生活支援施設入所申込書の記載事項に変更が生じた場合は、速やかにその旨を届け出てください。</w:t>
      </w:r>
    </w:p>
    <w:p w:rsidR="008B0DDA" w:rsidRDefault="008B0DDA" w:rsidP="006A067F">
      <w:pPr>
        <w:pStyle w:val="HTML"/>
        <w:spacing w:line="0" w:lineRule="atLeast"/>
        <w:ind w:leftChars="100" w:left="450" w:hangingChars="100" w:hanging="220"/>
        <w:rPr>
          <w:rFonts w:ascii="ＭＳ 明朝" w:eastAsia="ＭＳ 明朝" w:hAnsi="ＭＳ 明朝" w:hint="eastAsia"/>
        </w:rPr>
      </w:pPr>
      <w:r w:rsidRPr="00BF323A">
        <w:rPr>
          <w:rFonts w:ascii="ＭＳ 明朝" w:eastAsia="ＭＳ 明朝" w:hAnsi="ＭＳ 明朝" w:hint="eastAsia"/>
        </w:rPr>
        <w:t>３　母子生活支援施設への入所が適当と認められなくなった場合は、母子保護の実施を解除します。</w:t>
      </w:r>
    </w:p>
    <w:sectPr w:rsidR="008B0DDA" w:rsidSect="001B0DBD">
      <w:pgSz w:w="11906" w:h="16838" w:code="9"/>
      <w:pgMar w:top="1134" w:right="1701" w:bottom="1134"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664" w:rsidRDefault="00B73664" w:rsidP="00216F77">
      <w:r>
        <w:separator/>
      </w:r>
    </w:p>
  </w:endnote>
  <w:endnote w:type="continuationSeparator" w:id="0">
    <w:p w:rsidR="00B73664" w:rsidRDefault="00B73664" w:rsidP="0021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664" w:rsidRDefault="00B73664" w:rsidP="00216F77">
      <w:r>
        <w:separator/>
      </w:r>
    </w:p>
  </w:footnote>
  <w:footnote w:type="continuationSeparator" w:id="0">
    <w:p w:rsidR="00B73664" w:rsidRDefault="00B73664" w:rsidP="0021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CE7"/>
    <w:multiLevelType w:val="hybridMultilevel"/>
    <w:tmpl w:val="D728ABAC"/>
    <w:lvl w:ilvl="0" w:tplc="84D096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5A6B33"/>
    <w:multiLevelType w:val="hybridMultilevel"/>
    <w:tmpl w:val="071AD86E"/>
    <w:lvl w:ilvl="0" w:tplc="EF8EA4F6">
      <w:start w:val="2"/>
      <w:numFmt w:val="decimal"/>
      <w:lvlText w:val="(%1)"/>
      <w:lvlJc w:val="left"/>
      <w:pPr>
        <w:tabs>
          <w:tab w:val="num" w:pos="501"/>
        </w:tabs>
        <w:ind w:left="501" w:hanging="510"/>
      </w:pPr>
      <w:rPr>
        <w:rFonts w:hint="eastAsia"/>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2" w15:restartNumberingAfterBreak="0">
    <w:nsid w:val="113B2C7B"/>
    <w:multiLevelType w:val="hybridMultilevel"/>
    <w:tmpl w:val="80A6E2F4"/>
    <w:lvl w:ilvl="0" w:tplc="8314F5E8">
      <w:start w:val="1"/>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3" w15:restartNumberingAfterBreak="0">
    <w:nsid w:val="2B680170"/>
    <w:multiLevelType w:val="hybridMultilevel"/>
    <w:tmpl w:val="16260FD4"/>
    <w:lvl w:ilvl="0" w:tplc="49E69476">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4" w15:restartNumberingAfterBreak="0">
    <w:nsid w:val="3107188C"/>
    <w:multiLevelType w:val="hybridMultilevel"/>
    <w:tmpl w:val="16CC1536"/>
    <w:lvl w:ilvl="0" w:tplc="656408B2">
      <w:start w:val="1"/>
      <w:numFmt w:val="decimal"/>
      <w:lvlText w:val="(%1)"/>
      <w:lvlJc w:val="left"/>
      <w:pPr>
        <w:tabs>
          <w:tab w:val="num" w:pos="226"/>
        </w:tabs>
        <w:ind w:left="226" w:hanging="360"/>
      </w:pPr>
      <w:rPr>
        <w:rFonts w:hint="eastAsia"/>
      </w:rPr>
    </w:lvl>
    <w:lvl w:ilvl="1" w:tplc="04090017" w:tentative="1">
      <w:start w:val="1"/>
      <w:numFmt w:val="aiueoFullWidth"/>
      <w:lvlText w:val="(%2)"/>
      <w:lvlJc w:val="left"/>
      <w:pPr>
        <w:tabs>
          <w:tab w:val="num" w:pos="706"/>
        </w:tabs>
        <w:ind w:left="706" w:hanging="420"/>
      </w:pPr>
    </w:lvl>
    <w:lvl w:ilvl="2" w:tplc="04090011" w:tentative="1">
      <w:start w:val="1"/>
      <w:numFmt w:val="decimalEnclosedCircle"/>
      <w:lvlText w:val="%3"/>
      <w:lvlJc w:val="left"/>
      <w:pPr>
        <w:tabs>
          <w:tab w:val="num" w:pos="1126"/>
        </w:tabs>
        <w:ind w:left="1126" w:hanging="420"/>
      </w:pPr>
    </w:lvl>
    <w:lvl w:ilvl="3" w:tplc="0409000F" w:tentative="1">
      <w:start w:val="1"/>
      <w:numFmt w:val="decimal"/>
      <w:lvlText w:val="%4."/>
      <w:lvlJc w:val="left"/>
      <w:pPr>
        <w:tabs>
          <w:tab w:val="num" w:pos="1546"/>
        </w:tabs>
        <w:ind w:left="1546" w:hanging="420"/>
      </w:pPr>
    </w:lvl>
    <w:lvl w:ilvl="4" w:tplc="04090017" w:tentative="1">
      <w:start w:val="1"/>
      <w:numFmt w:val="aiueoFullWidth"/>
      <w:lvlText w:val="(%5)"/>
      <w:lvlJc w:val="left"/>
      <w:pPr>
        <w:tabs>
          <w:tab w:val="num" w:pos="1966"/>
        </w:tabs>
        <w:ind w:left="1966" w:hanging="420"/>
      </w:pPr>
    </w:lvl>
    <w:lvl w:ilvl="5" w:tplc="04090011" w:tentative="1">
      <w:start w:val="1"/>
      <w:numFmt w:val="decimalEnclosedCircle"/>
      <w:lvlText w:val="%6"/>
      <w:lvlJc w:val="left"/>
      <w:pPr>
        <w:tabs>
          <w:tab w:val="num" w:pos="2386"/>
        </w:tabs>
        <w:ind w:left="2386" w:hanging="420"/>
      </w:pPr>
    </w:lvl>
    <w:lvl w:ilvl="6" w:tplc="0409000F" w:tentative="1">
      <w:start w:val="1"/>
      <w:numFmt w:val="decimal"/>
      <w:lvlText w:val="%7."/>
      <w:lvlJc w:val="left"/>
      <w:pPr>
        <w:tabs>
          <w:tab w:val="num" w:pos="2806"/>
        </w:tabs>
        <w:ind w:left="2806" w:hanging="420"/>
      </w:pPr>
    </w:lvl>
    <w:lvl w:ilvl="7" w:tplc="04090017" w:tentative="1">
      <w:start w:val="1"/>
      <w:numFmt w:val="aiueoFullWidth"/>
      <w:lvlText w:val="(%8)"/>
      <w:lvlJc w:val="left"/>
      <w:pPr>
        <w:tabs>
          <w:tab w:val="num" w:pos="3226"/>
        </w:tabs>
        <w:ind w:left="3226" w:hanging="420"/>
      </w:pPr>
    </w:lvl>
    <w:lvl w:ilvl="8" w:tplc="04090011" w:tentative="1">
      <w:start w:val="1"/>
      <w:numFmt w:val="decimalEnclosedCircle"/>
      <w:lvlText w:val="%9"/>
      <w:lvlJc w:val="left"/>
      <w:pPr>
        <w:tabs>
          <w:tab w:val="num" w:pos="3646"/>
        </w:tabs>
        <w:ind w:left="3646" w:hanging="420"/>
      </w:pPr>
    </w:lvl>
  </w:abstractNum>
  <w:abstractNum w:abstractNumId="5" w15:restartNumberingAfterBreak="0">
    <w:nsid w:val="51B67596"/>
    <w:multiLevelType w:val="hybridMultilevel"/>
    <w:tmpl w:val="14488D5A"/>
    <w:lvl w:ilvl="0" w:tplc="088C4262">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6" w15:restartNumberingAfterBreak="0">
    <w:nsid w:val="5DCA616A"/>
    <w:multiLevelType w:val="hybridMultilevel"/>
    <w:tmpl w:val="8C66C0A2"/>
    <w:lvl w:ilvl="0" w:tplc="BE78870E">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769F0D29"/>
    <w:multiLevelType w:val="hybridMultilevel"/>
    <w:tmpl w:val="D52EC7BE"/>
    <w:lvl w:ilvl="0" w:tplc="BB66E8DC">
      <w:start w:val="2"/>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num w:numId="1" w16cid:durableId="1235553115">
    <w:abstractNumId w:val="6"/>
  </w:num>
  <w:num w:numId="2" w16cid:durableId="1146705328">
    <w:abstractNumId w:val="0"/>
  </w:num>
  <w:num w:numId="3" w16cid:durableId="1974627359">
    <w:abstractNumId w:val="7"/>
  </w:num>
  <w:num w:numId="4" w16cid:durableId="900016299">
    <w:abstractNumId w:val="4"/>
  </w:num>
  <w:num w:numId="5" w16cid:durableId="1345479784">
    <w:abstractNumId w:val="1"/>
  </w:num>
  <w:num w:numId="6" w16cid:durableId="1114788872">
    <w:abstractNumId w:val="5"/>
  </w:num>
  <w:num w:numId="7" w16cid:durableId="188688006">
    <w:abstractNumId w:val="3"/>
  </w:num>
  <w:num w:numId="8" w16cid:durableId="31549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23A"/>
    <w:rsid w:val="000813DB"/>
    <w:rsid w:val="00092CFB"/>
    <w:rsid w:val="000E3C68"/>
    <w:rsid w:val="001B0DBD"/>
    <w:rsid w:val="001E1AA7"/>
    <w:rsid w:val="00216F77"/>
    <w:rsid w:val="00230F46"/>
    <w:rsid w:val="00273C4F"/>
    <w:rsid w:val="004821A4"/>
    <w:rsid w:val="004B7819"/>
    <w:rsid w:val="004E3C5F"/>
    <w:rsid w:val="005219F2"/>
    <w:rsid w:val="00685415"/>
    <w:rsid w:val="006A067F"/>
    <w:rsid w:val="00761051"/>
    <w:rsid w:val="00786FB4"/>
    <w:rsid w:val="007C25D3"/>
    <w:rsid w:val="008779DB"/>
    <w:rsid w:val="008B0DDA"/>
    <w:rsid w:val="009E1BBE"/>
    <w:rsid w:val="00A164EC"/>
    <w:rsid w:val="00A35DA3"/>
    <w:rsid w:val="00A535BB"/>
    <w:rsid w:val="00B47687"/>
    <w:rsid w:val="00B73664"/>
    <w:rsid w:val="00BF323A"/>
    <w:rsid w:val="00C10E98"/>
    <w:rsid w:val="00D5737B"/>
    <w:rsid w:val="00F1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DA6066D-C224-461F-8B50-32EF46EB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60" w:hangingChars="200" w:hanging="460"/>
    </w:pPr>
  </w:style>
  <w:style w:type="paragraph" w:customStyle="1" w:styleId="sec">
    <w:name w:val="sec"/>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
    <w:name w:val="sec0"/>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
    <w:name w:val="sec1"/>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
    <w:name w:val="sec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
    <w:name w:val="sec3"/>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
    <w:name w:val="sec4"/>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
    <w:name w:val="sec5"/>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
    <w:name w:val="sec6"/>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
    <w:name w:val="sec7"/>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
    <w:name w:val="sec8"/>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2">
    <w:name w:val="sec0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2">
    <w:name w:val="sec1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2">
    <w:name w:val="sec2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2">
    <w:name w:val="sec3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2">
    <w:name w:val="sec4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2">
    <w:name w:val="sec5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2">
    <w:name w:val="sec6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2">
    <w:name w:val="sec7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2">
    <w:name w:val="sec8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tepindent0">
    <w:name w:val="stepindent0"/>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1">
    <w:name w:val="stepindent1"/>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2">
    <w:name w:val="stepindent2"/>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3">
    <w:name w:val="stepindent3"/>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4">
    <w:name w:val="stepindent4"/>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5">
    <w:name w:val="stepindent5"/>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6">
    <w:name w:val="stepindent6"/>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7">
    <w:name w:val="stepindent7"/>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8">
    <w:name w:val="stepindent8"/>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detailindent">
    <w:name w:val="detailindent"/>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formtitle">
    <w:name w:val="formtitl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titlename">
    <w:name w:val="titlenam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additionalinfo">
    <w:name w:val="additionalinfo"/>
    <w:basedOn w:val="a"/>
    <w:pPr>
      <w:widowControl/>
      <w:spacing w:line="360" w:lineRule="atLeast"/>
      <w:ind w:left="960"/>
      <w:jc w:val="left"/>
    </w:pPr>
    <w:rPr>
      <w:rFonts w:ascii="ＭＳ 明朝" w:hAnsi="ＭＳ 明朝"/>
      <w:kern w:val="0"/>
      <w:sz w:val="18"/>
      <w:szCs w:val="18"/>
    </w:rPr>
  </w:style>
  <w:style w:type="paragraph" w:customStyle="1" w:styleId="menutitle">
    <w:name w:val="menutitle"/>
    <w:basedOn w:val="a"/>
    <w:pPr>
      <w:widowControl/>
      <w:pBdr>
        <w:left w:val="single" w:sz="48" w:space="2" w:color="666666"/>
        <w:bottom w:val="single" w:sz="6" w:space="0" w:color="666666"/>
      </w:pBdr>
      <w:spacing w:before="100" w:beforeAutospacing="1" w:after="100" w:afterAutospacing="1"/>
      <w:jc w:val="left"/>
    </w:pPr>
    <w:rPr>
      <w:rFonts w:ascii="ＭＳ 明朝" w:hAnsi="ＭＳ 明朝"/>
      <w:kern w:val="0"/>
      <w:sz w:val="24"/>
    </w:rPr>
  </w:style>
  <w:style w:type="paragraph" w:customStyle="1" w:styleId="historyinfo">
    <w:name w:val="historyinfo"/>
    <w:basedOn w:val="a"/>
    <w:pPr>
      <w:widowControl/>
      <w:spacing w:line="360" w:lineRule="atLeast"/>
      <w:ind w:left="360"/>
      <w:jc w:val="left"/>
    </w:pPr>
    <w:rPr>
      <w:rFonts w:ascii="ＭＳ 明朝" w:hAnsi="ＭＳ 明朝"/>
      <w:kern w:val="0"/>
      <w:sz w:val="18"/>
      <w:szCs w:val="18"/>
    </w:rPr>
  </w:style>
  <w:style w:type="character" w:customStyle="1" w:styleId="histtitle">
    <w:name w:val="histtitle"/>
    <w:basedOn w:val="a0"/>
    <w:rPr>
      <w:b/>
      <w:bCs/>
    </w:rPr>
  </w:style>
  <w:style w:type="character" w:customStyle="1" w:styleId="searchword1">
    <w:name w:val="searchword1"/>
    <w:basedOn w:val="a0"/>
    <w:rPr>
      <w:shd w:val="clear" w:color="auto" w:fill="FF66FF"/>
    </w:rPr>
  </w:style>
  <w:style w:type="character" w:customStyle="1" w:styleId="searchword2">
    <w:name w:val="searchword2"/>
    <w:basedOn w:val="a0"/>
    <w:rPr>
      <w:shd w:val="clear" w:color="auto" w:fill="66CCFF"/>
    </w:rPr>
  </w:style>
  <w:style w:type="character" w:customStyle="1" w:styleId="searchword3">
    <w:name w:val="searchword3"/>
    <w:basedOn w:val="a0"/>
    <w:rPr>
      <w:shd w:val="clear" w:color="auto" w:fill="FFCC00"/>
    </w:rPr>
  </w:style>
  <w:style w:type="character" w:customStyle="1" w:styleId="searchword4">
    <w:name w:val="searchword4"/>
    <w:basedOn w:val="a0"/>
    <w:rPr>
      <w:shd w:val="clear" w:color="auto" w:fill="FF9999"/>
    </w:rPr>
  </w:style>
  <w:style w:type="character" w:customStyle="1" w:styleId="searchword5">
    <w:name w:val="searchword5"/>
    <w:basedOn w:val="a0"/>
    <w:rPr>
      <w:shd w:val="clear" w:color="auto" w:fill="33FFCC"/>
    </w:rPr>
  </w:style>
  <w:style w:type="character" w:customStyle="1" w:styleId="add">
    <w:name w:val="add"/>
    <w:basedOn w:val="a0"/>
    <w:rPr>
      <w:shd w:val="clear" w:color="auto" w:fill="99CCFF"/>
    </w:rPr>
  </w:style>
  <w:style w:type="character" w:customStyle="1" w:styleId="del">
    <w:name w:val="del"/>
    <w:basedOn w:val="a0"/>
    <w:rPr>
      <w:strike/>
      <w:shd w:val="clear" w:color="auto" w:fill="FF9999"/>
    </w:rPr>
  </w:style>
  <w:style w:type="character" w:customStyle="1" w:styleId="numchange">
    <w:name w:val="num_change"/>
    <w:basedOn w:val="a0"/>
    <w:rPr>
      <w:color w:val="339933"/>
    </w:rPr>
  </w:style>
  <w:style w:type="character" w:styleId="a4">
    <w:name w:val="Hyperlink"/>
    <w:basedOn w:val="a0"/>
    <w:semiHidden/>
    <w:rPr>
      <w:color w:val="0000FF"/>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5">
    <w:name w:val="FollowedHyperlink"/>
    <w:basedOn w:val="a0"/>
    <w:semiHidden/>
    <w:rPr>
      <w:color w:val="800080"/>
      <w:u w:val="single"/>
    </w:rPr>
  </w:style>
  <w:style w:type="paragraph" w:styleId="a6">
    <w:name w:val="Date"/>
    <w:basedOn w:val="a"/>
    <w:next w:val="a"/>
    <w:link w:val="a7"/>
    <w:uiPriority w:val="99"/>
    <w:semiHidden/>
    <w:unhideWhenUsed/>
    <w:rsid w:val="004E3C5F"/>
  </w:style>
  <w:style w:type="character" w:customStyle="1" w:styleId="a7">
    <w:name w:val="日付 (文字)"/>
    <w:basedOn w:val="a0"/>
    <w:link w:val="a6"/>
    <w:uiPriority w:val="99"/>
    <w:semiHidden/>
    <w:rsid w:val="004E3C5F"/>
    <w:rPr>
      <w:kern w:val="2"/>
      <w:sz w:val="21"/>
      <w:szCs w:val="24"/>
    </w:rPr>
  </w:style>
  <w:style w:type="paragraph" w:styleId="a8">
    <w:name w:val="header"/>
    <w:basedOn w:val="a"/>
    <w:link w:val="a9"/>
    <w:uiPriority w:val="99"/>
    <w:unhideWhenUsed/>
    <w:rsid w:val="00216F77"/>
    <w:pPr>
      <w:tabs>
        <w:tab w:val="center" w:pos="4252"/>
        <w:tab w:val="right" w:pos="8504"/>
      </w:tabs>
      <w:snapToGrid w:val="0"/>
    </w:pPr>
  </w:style>
  <w:style w:type="character" w:customStyle="1" w:styleId="a9">
    <w:name w:val="ヘッダー (文字)"/>
    <w:basedOn w:val="a0"/>
    <w:link w:val="a8"/>
    <w:uiPriority w:val="99"/>
    <w:rsid w:val="00216F77"/>
    <w:rPr>
      <w:kern w:val="2"/>
      <w:sz w:val="21"/>
      <w:szCs w:val="24"/>
    </w:rPr>
  </w:style>
  <w:style w:type="paragraph" w:styleId="aa">
    <w:name w:val="footer"/>
    <w:basedOn w:val="a"/>
    <w:link w:val="ab"/>
    <w:uiPriority w:val="99"/>
    <w:unhideWhenUsed/>
    <w:rsid w:val="00216F77"/>
    <w:pPr>
      <w:tabs>
        <w:tab w:val="center" w:pos="4252"/>
        <w:tab w:val="right" w:pos="8504"/>
      </w:tabs>
      <w:snapToGrid w:val="0"/>
    </w:pPr>
  </w:style>
  <w:style w:type="character" w:customStyle="1" w:styleId="ab">
    <w:name w:val="フッター (文字)"/>
    <w:basedOn w:val="a0"/>
    <w:link w:val="aa"/>
    <w:uiPriority w:val="99"/>
    <w:rsid w:val="00216F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E974E-89D6-4FEA-A09D-23C824FE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長門市児童扶養手当事務取扱規則をここに定める</vt:lpstr>
      <vt:lpstr>　　　長門市児童扶養手当事務取扱規則をここに定める</vt:lpstr>
    </vt:vector>
  </TitlesOfParts>
  <Company>長門市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長門市児童扶養手当事務取扱規則をここに定める</dc:title>
  <dc:subject/>
  <dc:creator>0153</dc:creator>
  <cp:keywords/>
  <cp:lastModifiedBy>Hidenori Suzuki</cp:lastModifiedBy>
  <cp:revision>2</cp:revision>
  <cp:lastPrinted>2013-12-10T07:05:00Z</cp:lastPrinted>
  <dcterms:created xsi:type="dcterms:W3CDTF">2025-09-13T11:57:00Z</dcterms:created>
  <dcterms:modified xsi:type="dcterms:W3CDTF">2025-09-13T11:57:00Z</dcterms:modified>
</cp:coreProperties>
</file>