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DDA" w:rsidRPr="00BF323A" w:rsidRDefault="008B0DDA">
      <w:pPr>
        <w:rPr>
          <w:rFonts w:hint="eastAsia"/>
        </w:rPr>
      </w:pPr>
      <w:r w:rsidRPr="00BF323A">
        <w:rPr>
          <w:rFonts w:hint="eastAsia"/>
        </w:rPr>
        <w:t>別記様式第２号</w:t>
      </w:r>
      <w:r w:rsidRPr="00BF323A">
        <w:rPr>
          <w:rFonts w:hint="eastAsia"/>
        </w:rPr>
        <w:t>(</w:t>
      </w:r>
      <w:r w:rsidRPr="00BF323A">
        <w:rPr>
          <w:rFonts w:hint="eastAsia"/>
        </w:rPr>
        <w:t>第２条関係</w:t>
      </w:r>
      <w:r w:rsidRPr="00BF323A">
        <w:rPr>
          <w:rFonts w:hint="eastAsia"/>
        </w:rPr>
        <w:t>)</w:t>
      </w:r>
    </w:p>
    <w:p w:rsidR="008B0DDA" w:rsidRPr="00BF323A" w:rsidRDefault="008B0DDA">
      <w:pPr>
        <w:spacing w:before="120" w:after="120"/>
        <w:jc w:val="center"/>
        <w:rPr>
          <w:rFonts w:hint="eastAsia"/>
        </w:rPr>
      </w:pPr>
      <w:r w:rsidRPr="00BF323A">
        <w:rPr>
          <w:rFonts w:hint="eastAsia"/>
          <w:spacing w:val="315"/>
        </w:rPr>
        <w:t>世帯調</w:t>
      </w:r>
      <w:r w:rsidRPr="00BF323A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221"/>
        <w:gridCol w:w="1051"/>
        <w:gridCol w:w="27"/>
        <w:gridCol w:w="838"/>
        <w:gridCol w:w="65"/>
        <w:gridCol w:w="774"/>
        <w:gridCol w:w="21"/>
        <w:gridCol w:w="1476"/>
        <w:gridCol w:w="24"/>
        <w:gridCol w:w="1952"/>
        <w:gridCol w:w="783"/>
      </w:tblGrid>
      <w:tr w:rsidR="008B0DDA" w:rsidRPr="00BF323A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497" w:type="dxa"/>
            <w:gridSpan w:val="3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入所希望者の氏名</w:t>
            </w:r>
          </w:p>
        </w:tc>
        <w:tc>
          <w:tcPr>
            <w:tcW w:w="2755" w:type="dxa"/>
            <w:gridSpan w:val="5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入所希望者の住所</w:t>
            </w:r>
          </w:p>
        </w:tc>
        <w:tc>
          <w:tcPr>
            <w:tcW w:w="2759" w:type="dxa"/>
            <w:gridSpan w:val="3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 w:val="restart"/>
            <w:textDirection w:val="tbRlV"/>
            <w:vAlign w:val="center"/>
          </w:tcPr>
          <w:p w:rsidR="008B0DDA" w:rsidRPr="00BF323A" w:rsidRDefault="008B0DDA">
            <w:pPr>
              <w:ind w:left="113" w:right="113"/>
              <w:jc w:val="center"/>
              <w:rPr>
                <w:rFonts w:hint="eastAsia"/>
              </w:rPr>
            </w:pPr>
            <w:r w:rsidRPr="00BF323A">
              <w:rPr>
                <w:rFonts w:hint="eastAsia"/>
                <w:spacing w:val="147"/>
              </w:rPr>
              <w:t>世帯構成</w:t>
            </w:r>
            <w:r w:rsidRPr="00BF323A">
              <w:rPr>
                <w:rFonts w:hint="eastAsia"/>
              </w:rPr>
              <w:t>員</w:t>
            </w:r>
          </w:p>
        </w:tc>
        <w:tc>
          <w:tcPr>
            <w:tcW w:w="2008" w:type="dxa"/>
            <w:gridSpan w:val="4"/>
            <w:vAlign w:val="center"/>
          </w:tcPr>
          <w:p w:rsidR="008B0DDA" w:rsidRPr="00BF323A" w:rsidRDefault="008B0DDA">
            <w:pPr>
              <w:jc w:val="center"/>
              <w:rPr>
                <w:rFonts w:hint="eastAsia"/>
              </w:rPr>
            </w:pPr>
            <w:r w:rsidRPr="00BF323A">
              <w:rPr>
                <w:rFonts w:hint="eastAsia"/>
                <w:spacing w:val="525"/>
              </w:rPr>
              <w:t>氏</w:t>
            </w:r>
            <w:r w:rsidRPr="00BF323A">
              <w:rPr>
                <w:rFonts w:hint="eastAsia"/>
              </w:rPr>
              <w:t>名</w:t>
            </w:r>
          </w:p>
        </w:tc>
        <w:tc>
          <w:tcPr>
            <w:tcW w:w="838" w:type="dxa"/>
            <w:vAlign w:val="center"/>
          </w:tcPr>
          <w:p w:rsidR="008B0DDA" w:rsidRPr="00BF323A" w:rsidRDefault="008B0DDA">
            <w:pPr>
              <w:jc w:val="center"/>
              <w:rPr>
                <w:rFonts w:hint="eastAsia"/>
                <w:sz w:val="20"/>
              </w:rPr>
            </w:pPr>
            <w:r w:rsidRPr="00BF323A">
              <w:rPr>
                <w:rFonts w:hint="eastAsia"/>
                <w:sz w:val="20"/>
              </w:rPr>
              <w:t>続柄</w:t>
            </w:r>
          </w:p>
        </w:tc>
        <w:tc>
          <w:tcPr>
            <w:tcW w:w="839" w:type="dxa"/>
            <w:gridSpan w:val="2"/>
            <w:vAlign w:val="center"/>
          </w:tcPr>
          <w:p w:rsidR="008B0DDA" w:rsidRPr="00BF323A" w:rsidRDefault="008B0DDA">
            <w:pPr>
              <w:jc w:val="center"/>
              <w:rPr>
                <w:rFonts w:hint="eastAsia"/>
              </w:rPr>
            </w:pPr>
            <w:r w:rsidRPr="00BF323A">
              <w:rPr>
                <w:rFonts w:hint="eastAsia"/>
              </w:rPr>
              <w:t>性別</w:t>
            </w:r>
          </w:p>
        </w:tc>
        <w:tc>
          <w:tcPr>
            <w:tcW w:w="1497" w:type="dxa"/>
            <w:gridSpan w:val="2"/>
            <w:vAlign w:val="center"/>
          </w:tcPr>
          <w:p w:rsidR="008B0DDA" w:rsidRPr="00BF323A" w:rsidRDefault="008B0DDA">
            <w:pPr>
              <w:jc w:val="center"/>
              <w:rPr>
                <w:rFonts w:hint="eastAsia"/>
              </w:rPr>
            </w:pPr>
            <w:r w:rsidRPr="00BF323A">
              <w:rPr>
                <w:rFonts w:hint="eastAsia"/>
                <w:spacing w:val="52"/>
              </w:rPr>
              <w:t>生年月</w:t>
            </w:r>
            <w:r w:rsidRPr="00BF323A">
              <w:rPr>
                <w:rFonts w:hint="eastAsia"/>
              </w:rPr>
              <w:t>日</w:t>
            </w:r>
          </w:p>
        </w:tc>
        <w:tc>
          <w:tcPr>
            <w:tcW w:w="1976" w:type="dxa"/>
            <w:gridSpan w:val="2"/>
            <w:vAlign w:val="center"/>
          </w:tcPr>
          <w:p w:rsidR="008B0DDA" w:rsidRPr="00BF323A" w:rsidRDefault="008B0DDA">
            <w:pPr>
              <w:jc w:val="center"/>
              <w:rPr>
                <w:rFonts w:hint="eastAsia"/>
              </w:rPr>
            </w:pPr>
            <w:r w:rsidRPr="00BF323A">
              <w:rPr>
                <w:rFonts w:hint="eastAsia"/>
                <w:spacing w:val="105"/>
              </w:rPr>
              <w:t>健康状</w:t>
            </w:r>
            <w:r w:rsidRPr="00BF323A">
              <w:rPr>
                <w:rFonts w:hint="eastAsia"/>
              </w:rPr>
              <w:t>態</w:t>
            </w:r>
          </w:p>
        </w:tc>
        <w:tc>
          <w:tcPr>
            <w:tcW w:w="783" w:type="dxa"/>
            <w:vAlign w:val="center"/>
          </w:tcPr>
          <w:p w:rsidR="008B0DDA" w:rsidRPr="00BF323A" w:rsidRDefault="008B0DDA">
            <w:pPr>
              <w:jc w:val="center"/>
              <w:rPr>
                <w:rFonts w:hint="eastAsia"/>
              </w:rPr>
            </w:pPr>
            <w:r w:rsidRPr="00BF323A">
              <w:rPr>
                <w:rFonts w:hint="eastAsia"/>
              </w:rPr>
              <w:t>備考</w:t>
            </w: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  <w:textDirection w:val="tbRlV"/>
            <w:vAlign w:val="center"/>
          </w:tcPr>
          <w:p w:rsidR="008B0DDA" w:rsidRPr="00BF323A" w:rsidRDefault="008B0DD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gridSpan w:val="4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9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  <w:textDirection w:val="tbRlV"/>
            <w:vAlign w:val="center"/>
          </w:tcPr>
          <w:p w:rsidR="008B0DDA" w:rsidRPr="00BF323A" w:rsidRDefault="008B0DD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gridSpan w:val="4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9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  <w:textDirection w:val="tbRlV"/>
            <w:vAlign w:val="center"/>
          </w:tcPr>
          <w:p w:rsidR="008B0DDA" w:rsidRPr="00BF323A" w:rsidRDefault="008B0DD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gridSpan w:val="4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9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  <w:textDirection w:val="tbRlV"/>
            <w:vAlign w:val="center"/>
          </w:tcPr>
          <w:p w:rsidR="008B0DDA" w:rsidRPr="00BF323A" w:rsidRDefault="008B0DD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gridSpan w:val="4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9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  <w:textDirection w:val="tbRlV"/>
            <w:vAlign w:val="center"/>
          </w:tcPr>
          <w:p w:rsidR="008B0DDA" w:rsidRPr="00BF323A" w:rsidRDefault="008B0DD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gridSpan w:val="4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9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 w:val="restart"/>
            <w:textDirection w:val="tbRlV"/>
            <w:vAlign w:val="center"/>
          </w:tcPr>
          <w:p w:rsidR="008B0DDA" w:rsidRPr="00BF323A" w:rsidRDefault="008B0DDA">
            <w:pPr>
              <w:ind w:left="113" w:right="113"/>
              <w:jc w:val="center"/>
              <w:rPr>
                <w:rFonts w:hint="eastAsia"/>
              </w:rPr>
            </w:pPr>
            <w:r w:rsidRPr="00BF323A">
              <w:rPr>
                <w:rFonts w:hint="eastAsia"/>
              </w:rPr>
              <w:t>世帯外扶養義務者</w:t>
            </w:r>
          </w:p>
        </w:tc>
        <w:tc>
          <w:tcPr>
            <w:tcW w:w="709" w:type="dxa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氏名</w:t>
            </w:r>
          </w:p>
        </w:tc>
        <w:tc>
          <w:tcPr>
            <w:tcW w:w="1299" w:type="dxa"/>
            <w:gridSpan w:val="3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住所</w:t>
            </w:r>
          </w:p>
        </w:tc>
        <w:tc>
          <w:tcPr>
            <w:tcW w:w="7232" w:type="dxa"/>
            <w:gridSpan w:val="11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氏名</w:t>
            </w: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930" w:type="dxa"/>
            <w:gridSpan w:val="3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住所</w:t>
            </w:r>
          </w:p>
        </w:tc>
        <w:tc>
          <w:tcPr>
            <w:tcW w:w="7232" w:type="dxa"/>
            <w:gridSpan w:val="11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氏名</w:t>
            </w: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930" w:type="dxa"/>
            <w:gridSpan w:val="3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67" w:type="dxa"/>
            <w:vMerge/>
          </w:tcPr>
          <w:p w:rsidR="008B0DDA" w:rsidRPr="00BF323A" w:rsidRDefault="008B0D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B0DDA" w:rsidRPr="00BF323A" w:rsidRDefault="008B0DDA">
            <w:pPr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住所</w:t>
            </w:r>
          </w:p>
        </w:tc>
        <w:tc>
          <w:tcPr>
            <w:tcW w:w="7232" w:type="dxa"/>
            <w:gridSpan w:val="11"/>
            <w:tcBorders>
              <w:top w:val="nil"/>
            </w:tcBorders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2068"/>
        </w:trPr>
        <w:tc>
          <w:tcPr>
            <w:tcW w:w="1276" w:type="dxa"/>
            <w:gridSpan w:val="2"/>
            <w:vAlign w:val="center"/>
          </w:tcPr>
          <w:p w:rsidR="008B0DDA" w:rsidRPr="00BF323A" w:rsidRDefault="008B0DDA">
            <w:pPr>
              <w:spacing w:before="120" w:line="360" w:lineRule="auto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経済の</w:t>
            </w:r>
          </w:p>
          <w:p w:rsidR="008B0DDA" w:rsidRPr="00BF323A" w:rsidRDefault="008B0DDA">
            <w:pPr>
              <w:spacing w:before="120" w:line="360" w:lineRule="auto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状況</w:t>
            </w:r>
          </w:p>
        </w:tc>
        <w:tc>
          <w:tcPr>
            <w:tcW w:w="7232" w:type="dxa"/>
            <w:gridSpan w:val="11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276" w:type="dxa"/>
            <w:gridSpan w:val="2"/>
            <w:vAlign w:val="center"/>
          </w:tcPr>
          <w:p w:rsidR="008B0DDA" w:rsidRPr="00BF323A" w:rsidRDefault="008B0DDA">
            <w:pPr>
              <w:spacing w:before="120" w:line="360" w:lineRule="auto"/>
              <w:jc w:val="distribute"/>
              <w:rPr>
                <w:rFonts w:hint="eastAsia"/>
              </w:rPr>
            </w:pPr>
            <w:r w:rsidRPr="00BF323A">
              <w:rPr>
                <w:rFonts w:hint="eastAsia"/>
                <w:spacing w:val="52"/>
              </w:rPr>
              <w:t>その</w:t>
            </w:r>
            <w:r w:rsidRPr="00BF323A">
              <w:rPr>
                <w:rFonts w:hint="eastAsia"/>
              </w:rPr>
              <w:t>他特記事項</w:t>
            </w:r>
          </w:p>
        </w:tc>
        <w:tc>
          <w:tcPr>
            <w:tcW w:w="7232" w:type="dxa"/>
            <w:gridSpan w:val="11"/>
          </w:tcPr>
          <w:p w:rsidR="008B0DDA" w:rsidRPr="00BF323A" w:rsidRDefault="008B0DDA">
            <w:pPr>
              <w:rPr>
                <w:rFonts w:hint="eastAsia"/>
              </w:rPr>
            </w:pPr>
          </w:p>
        </w:tc>
      </w:tr>
      <w:tr w:rsidR="008B0DDA" w:rsidRPr="00BF323A" w:rsidTr="008B0DDA">
        <w:tblPrEx>
          <w:tblCellMar>
            <w:top w:w="0" w:type="dxa"/>
            <w:bottom w:w="0" w:type="dxa"/>
          </w:tblCellMar>
        </w:tblPrEx>
        <w:trPr>
          <w:cantSplit/>
          <w:trHeight w:val="2857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B0DDA" w:rsidRPr="00BF323A" w:rsidRDefault="008B0DDA">
            <w:pPr>
              <w:spacing w:before="240" w:line="480" w:lineRule="auto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調査者の意見</w:t>
            </w:r>
          </w:p>
        </w:tc>
        <w:tc>
          <w:tcPr>
            <w:tcW w:w="7232" w:type="dxa"/>
            <w:gridSpan w:val="11"/>
            <w:vAlign w:val="bottom"/>
          </w:tcPr>
          <w:p w:rsidR="008B0DDA" w:rsidRPr="00BF323A" w:rsidRDefault="008B0DDA">
            <w:pPr>
              <w:spacing w:after="180"/>
              <w:ind w:right="210"/>
              <w:jc w:val="right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　年　　月　　日　　調査者氏名　　　　　　　　　　㊞</w:t>
            </w:r>
          </w:p>
        </w:tc>
      </w:tr>
    </w:tbl>
    <w:p w:rsidR="008B0DDA" w:rsidRPr="00685415" w:rsidRDefault="008B0DDA" w:rsidP="00B4768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B0DDA" w:rsidRPr="00685415" w:rsidSect="001B0DBD">
      <w:pgSz w:w="11906" w:h="16838" w:code="9"/>
      <w:pgMar w:top="1134" w:right="1701" w:bottom="1134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847" w:rsidRDefault="00992847" w:rsidP="00216F77">
      <w:r>
        <w:separator/>
      </w:r>
    </w:p>
  </w:endnote>
  <w:endnote w:type="continuationSeparator" w:id="0">
    <w:p w:rsidR="00992847" w:rsidRDefault="00992847" w:rsidP="0021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847" w:rsidRDefault="00992847" w:rsidP="00216F77">
      <w:r>
        <w:separator/>
      </w:r>
    </w:p>
  </w:footnote>
  <w:footnote w:type="continuationSeparator" w:id="0">
    <w:p w:rsidR="00992847" w:rsidRDefault="00992847" w:rsidP="0021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5A6B33"/>
    <w:multiLevelType w:val="hybridMultilevel"/>
    <w:tmpl w:val="071AD86E"/>
    <w:lvl w:ilvl="0" w:tplc="EF8EA4F6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2" w15:restartNumberingAfterBreak="0">
    <w:nsid w:val="113B2C7B"/>
    <w:multiLevelType w:val="hybridMultilevel"/>
    <w:tmpl w:val="80A6E2F4"/>
    <w:lvl w:ilvl="0" w:tplc="8314F5E8">
      <w:start w:val="1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3" w15:restartNumberingAfterBreak="0">
    <w:nsid w:val="2B680170"/>
    <w:multiLevelType w:val="hybridMultilevel"/>
    <w:tmpl w:val="16260FD4"/>
    <w:lvl w:ilvl="0" w:tplc="49E69476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4" w15:restartNumberingAfterBreak="0">
    <w:nsid w:val="3107188C"/>
    <w:multiLevelType w:val="hybridMultilevel"/>
    <w:tmpl w:val="16CC1536"/>
    <w:lvl w:ilvl="0" w:tplc="656408B2">
      <w:start w:val="1"/>
      <w:numFmt w:val="decimal"/>
      <w:lvlText w:val="(%1)"/>
      <w:lvlJc w:val="left"/>
      <w:pPr>
        <w:tabs>
          <w:tab w:val="num" w:pos="226"/>
        </w:tabs>
        <w:ind w:left="2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6"/>
        </w:tabs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6"/>
        </w:tabs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6"/>
        </w:tabs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6"/>
        </w:tabs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6"/>
        </w:tabs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6"/>
        </w:tabs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6"/>
        </w:tabs>
        <w:ind w:left="3646" w:hanging="420"/>
      </w:pPr>
    </w:lvl>
  </w:abstractNum>
  <w:abstractNum w:abstractNumId="5" w15:restartNumberingAfterBreak="0">
    <w:nsid w:val="51B67596"/>
    <w:multiLevelType w:val="hybridMultilevel"/>
    <w:tmpl w:val="14488D5A"/>
    <w:lvl w:ilvl="0" w:tplc="088C4262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6" w15:restartNumberingAfterBreak="0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69F0D29"/>
    <w:multiLevelType w:val="hybridMultilevel"/>
    <w:tmpl w:val="D52EC7BE"/>
    <w:lvl w:ilvl="0" w:tplc="BB66E8DC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num w:numId="1" w16cid:durableId="95294988">
    <w:abstractNumId w:val="6"/>
  </w:num>
  <w:num w:numId="2" w16cid:durableId="44378503">
    <w:abstractNumId w:val="0"/>
  </w:num>
  <w:num w:numId="3" w16cid:durableId="1840850869">
    <w:abstractNumId w:val="7"/>
  </w:num>
  <w:num w:numId="4" w16cid:durableId="1996101400">
    <w:abstractNumId w:val="4"/>
  </w:num>
  <w:num w:numId="5" w16cid:durableId="970288767">
    <w:abstractNumId w:val="1"/>
  </w:num>
  <w:num w:numId="6" w16cid:durableId="1351106239">
    <w:abstractNumId w:val="5"/>
  </w:num>
  <w:num w:numId="7" w16cid:durableId="1530803588">
    <w:abstractNumId w:val="3"/>
  </w:num>
  <w:num w:numId="8" w16cid:durableId="143170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23A"/>
    <w:rsid w:val="000813DB"/>
    <w:rsid w:val="00092CFB"/>
    <w:rsid w:val="000E3C68"/>
    <w:rsid w:val="001B0DBD"/>
    <w:rsid w:val="001E1AA7"/>
    <w:rsid w:val="001F0D37"/>
    <w:rsid w:val="00216F77"/>
    <w:rsid w:val="00230F46"/>
    <w:rsid w:val="004821A4"/>
    <w:rsid w:val="004B7819"/>
    <w:rsid w:val="004E3C5F"/>
    <w:rsid w:val="00685415"/>
    <w:rsid w:val="006A067F"/>
    <w:rsid w:val="00761051"/>
    <w:rsid w:val="008779DB"/>
    <w:rsid w:val="008B0DDA"/>
    <w:rsid w:val="00992847"/>
    <w:rsid w:val="009E1BBE"/>
    <w:rsid w:val="00A164EC"/>
    <w:rsid w:val="00A35DA3"/>
    <w:rsid w:val="00B47687"/>
    <w:rsid w:val="00BF323A"/>
    <w:rsid w:val="00C10E98"/>
    <w:rsid w:val="00F1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D8C52A-F759-42FC-8BB1-4D152436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60" w:hangingChars="200" w:hanging="460"/>
    </w:pPr>
  </w:style>
  <w:style w:type="paragraph" w:customStyle="1" w:styleId="sec">
    <w:name w:val="sec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">
    <w:name w:val="sec0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">
    <w:name w:val="sec1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">
    <w:name w:val="sec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">
    <w:name w:val="sec3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">
    <w:name w:val="sec4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">
    <w:name w:val="sec5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">
    <w:name w:val="sec6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">
    <w:name w:val="sec7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">
    <w:name w:val="sec8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2">
    <w:name w:val="sec0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2">
    <w:name w:val="sec1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2">
    <w:name w:val="sec2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2">
    <w:name w:val="sec3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2">
    <w:name w:val="sec4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2">
    <w:name w:val="sec5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2">
    <w:name w:val="sec6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2">
    <w:name w:val="sec7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2">
    <w:name w:val="sec8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tepindent0">
    <w:name w:val="stepindent0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1">
    <w:name w:val="stepindent1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2">
    <w:name w:val="stepindent2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3">
    <w:name w:val="stepindent3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4">
    <w:name w:val="stepindent4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5">
    <w:name w:val="stepindent5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6">
    <w:name w:val="stepindent6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7">
    <w:name w:val="stepindent7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8">
    <w:name w:val="stepindent8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detailindent">
    <w:name w:val="detailindent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formtitle">
    <w:name w:val="formtitl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titlename">
    <w:name w:val="titlenam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additionalinfo">
    <w:name w:val="additionalinfo"/>
    <w:basedOn w:val="a"/>
    <w:pPr>
      <w:widowControl/>
      <w:spacing w:line="360" w:lineRule="atLeast"/>
      <w:ind w:left="960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menutitle">
    <w:name w:val="menutitle"/>
    <w:basedOn w:val="a"/>
    <w:pPr>
      <w:widowControl/>
      <w:pBdr>
        <w:left w:val="single" w:sz="48" w:space="2" w:color="666666"/>
        <w:bottom w:val="single" w:sz="6" w:space="0" w:color="666666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istoryinfo">
    <w:name w:val="historyinfo"/>
    <w:basedOn w:val="a"/>
    <w:pPr>
      <w:widowControl/>
      <w:spacing w:line="360" w:lineRule="atLeast"/>
      <w:ind w:left="360"/>
      <w:jc w:val="left"/>
    </w:pPr>
    <w:rPr>
      <w:rFonts w:ascii="ＭＳ 明朝" w:hAnsi="ＭＳ 明朝"/>
      <w:kern w:val="0"/>
      <w:sz w:val="18"/>
      <w:szCs w:val="18"/>
    </w:rPr>
  </w:style>
  <w:style w:type="character" w:customStyle="1" w:styleId="histtitle">
    <w:name w:val="histtitle"/>
    <w:basedOn w:val="a0"/>
    <w:rPr>
      <w:b/>
      <w:bCs/>
    </w:rPr>
  </w:style>
  <w:style w:type="character" w:customStyle="1" w:styleId="searchword1">
    <w:name w:val="searchword1"/>
    <w:basedOn w:val="a0"/>
    <w:rPr>
      <w:shd w:val="clear" w:color="auto" w:fill="FF66FF"/>
    </w:rPr>
  </w:style>
  <w:style w:type="character" w:customStyle="1" w:styleId="searchword2">
    <w:name w:val="searchword2"/>
    <w:basedOn w:val="a0"/>
    <w:rPr>
      <w:shd w:val="clear" w:color="auto" w:fill="66CCFF"/>
    </w:rPr>
  </w:style>
  <w:style w:type="character" w:customStyle="1" w:styleId="searchword3">
    <w:name w:val="searchword3"/>
    <w:basedOn w:val="a0"/>
    <w:rPr>
      <w:shd w:val="clear" w:color="auto" w:fill="FFCC00"/>
    </w:rPr>
  </w:style>
  <w:style w:type="character" w:customStyle="1" w:styleId="searchword4">
    <w:name w:val="searchword4"/>
    <w:basedOn w:val="a0"/>
    <w:rPr>
      <w:shd w:val="clear" w:color="auto" w:fill="FF9999"/>
    </w:rPr>
  </w:style>
  <w:style w:type="character" w:customStyle="1" w:styleId="searchword5">
    <w:name w:val="searchword5"/>
    <w:basedOn w:val="a0"/>
    <w:rPr>
      <w:shd w:val="clear" w:color="auto" w:fill="33FFCC"/>
    </w:rPr>
  </w:style>
  <w:style w:type="character" w:customStyle="1" w:styleId="add">
    <w:name w:val="add"/>
    <w:basedOn w:val="a0"/>
    <w:rPr>
      <w:shd w:val="clear" w:color="auto" w:fill="99CCFF"/>
    </w:rPr>
  </w:style>
  <w:style w:type="character" w:customStyle="1" w:styleId="del">
    <w:name w:val="del"/>
    <w:basedOn w:val="a0"/>
    <w:rPr>
      <w:strike/>
      <w:shd w:val="clear" w:color="auto" w:fill="FF9999"/>
    </w:rPr>
  </w:style>
  <w:style w:type="character" w:customStyle="1" w:styleId="numchange">
    <w:name w:val="num_change"/>
    <w:basedOn w:val="a0"/>
    <w:rPr>
      <w:color w:val="339933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E3C5F"/>
  </w:style>
  <w:style w:type="character" w:customStyle="1" w:styleId="a7">
    <w:name w:val="日付 (文字)"/>
    <w:basedOn w:val="a0"/>
    <w:link w:val="a6"/>
    <w:uiPriority w:val="99"/>
    <w:semiHidden/>
    <w:rsid w:val="004E3C5F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6F7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0C89E-5E73-4BEC-AEFD-58604D0E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長門市児童扶養手当事務取扱規則をここに定める</vt:lpstr>
      <vt:lpstr>　　　長門市児童扶養手当事務取扱規則をここに定める</vt:lpstr>
    </vt:vector>
  </TitlesOfParts>
  <Company>長門市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長門市児童扶養手当事務取扱規則をここに定める</dc:title>
  <dc:subject/>
  <dc:creator>0153</dc:creator>
  <cp:keywords/>
  <cp:lastModifiedBy>Hidenori Suzuki</cp:lastModifiedBy>
  <cp:revision>2</cp:revision>
  <cp:lastPrinted>2013-12-10T07:05:00Z</cp:lastPrinted>
  <dcterms:created xsi:type="dcterms:W3CDTF">2025-09-13T11:56:00Z</dcterms:created>
  <dcterms:modified xsi:type="dcterms:W3CDTF">2025-09-13T11:56:00Z</dcterms:modified>
</cp:coreProperties>
</file>