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2C" w:rsidRDefault="00F94497">
      <w:pPr>
        <w:wordWrap w:val="0"/>
        <w:overflowPunct w:val="0"/>
        <w:autoSpaceDE w:val="0"/>
        <w:autoSpaceDN w:val="0"/>
        <w:rPr>
          <w:lang w:eastAsia="zh-TW"/>
        </w:rPr>
      </w:pPr>
      <w:r>
        <w:rPr>
          <w:rFonts w:hint="eastAsia"/>
          <w:color w:val="000000"/>
        </w:rPr>
        <w:t>別記</w:t>
      </w:r>
      <w:r>
        <w:rPr>
          <w:rFonts w:hint="eastAsia"/>
          <w:color w:val="000000"/>
          <w:lang w:eastAsia="zh-TW"/>
        </w:rPr>
        <w:t>様式第2号(第3条関係)</w:t>
      </w:r>
    </w:p>
    <w:p w:rsidR="0022552C" w:rsidRDefault="00F94497">
      <w:pPr>
        <w:overflowPunct w:val="0"/>
        <w:autoSpaceDE w:val="0"/>
        <w:autoSpaceDN w:val="0"/>
        <w:spacing w:before="60"/>
        <w:jc w:val="center"/>
        <w:rPr>
          <w:color w:val="000000"/>
          <w:lang w:eastAsia="zh-TW"/>
        </w:rPr>
      </w:pPr>
      <w:r>
        <w:rPr>
          <w:rFonts w:hAnsi="ＭＳ 明朝" w:cs="ＭＳ ゴシック" w:hint="eastAsia"/>
          <w:color w:val="000000"/>
          <w:kern w:val="0"/>
          <w:szCs w:val="21"/>
        </w:rPr>
        <w:t>指定特定相談支援事業所・指定障害児相談支援事業所指定</w:t>
      </w:r>
      <w:r>
        <w:rPr>
          <w:rFonts w:hAnsi="ＭＳ 明朝" w:cs="ＭＳ ゴシック"/>
          <w:color w:val="000000"/>
          <w:kern w:val="0"/>
          <w:szCs w:val="21"/>
        </w:rPr>
        <w:t>(却下)</w:t>
      </w:r>
      <w:r>
        <w:rPr>
          <w:rFonts w:hAnsi="ＭＳ 明朝" w:cs="ＭＳ ゴシック" w:hint="eastAsia"/>
          <w:color w:val="000000"/>
          <w:kern w:val="0"/>
          <w:szCs w:val="21"/>
        </w:rPr>
        <w:t>決定通知書</w:t>
      </w:r>
    </w:p>
    <w:p w:rsidR="0022552C" w:rsidRDefault="0022552C">
      <w:pPr>
        <w:wordWrap w:val="0"/>
        <w:overflowPunct w:val="0"/>
        <w:autoSpaceDE w:val="0"/>
        <w:autoSpaceDN w:val="0"/>
        <w:spacing w:before="60"/>
        <w:rPr>
          <w:color w:val="000000"/>
          <w:lang w:eastAsia="zh-TW"/>
        </w:rPr>
      </w:pPr>
    </w:p>
    <w:p w:rsidR="0022552C" w:rsidRDefault="00F94497">
      <w:pPr>
        <w:wordWrap w:val="0"/>
        <w:overflowPunct w:val="0"/>
        <w:autoSpaceDE w:val="0"/>
        <w:autoSpaceDN w:val="0"/>
        <w:jc w:val="right"/>
        <w:rPr>
          <w:color w:val="000000"/>
        </w:rPr>
      </w:pPr>
      <w:r>
        <w:rPr>
          <w:rFonts w:hint="eastAsia"/>
          <w:color w:val="000000"/>
        </w:rPr>
        <w:t>長門</w:t>
      </w:r>
      <w:r>
        <w:rPr>
          <w:color w:val="000000"/>
        </w:rPr>
        <w:t>市</w:t>
      </w:r>
      <w:r>
        <w:rPr>
          <w:rFonts w:hint="eastAsia"/>
          <w:color w:val="000000"/>
        </w:rPr>
        <w:t xml:space="preserve">　指令第　　　号</w:t>
      </w:r>
    </w:p>
    <w:p w:rsidR="0022552C" w:rsidRDefault="00F94497">
      <w:pPr>
        <w:wordWrap w:val="0"/>
        <w:overflowPunct w:val="0"/>
        <w:autoSpaceDE w:val="0"/>
        <w:autoSpaceDN w:val="0"/>
        <w:jc w:val="right"/>
      </w:pPr>
      <w:r>
        <w:rPr>
          <w:rFonts w:hint="eastAsia"/>
        </w:rPr>
        <w:t xml:space="preserve">　　年　　月　　日</w:t>
      </w:r>
    </w:p>
    <w:p w:rsidR="0022552C" w:rsidRDefault="0022552C">
      <w:pPr>
        <w:wordWrap w:val="0"/>
        <w:overflowPunct w:val="0"/>
        <w:autoSpaceDE w:val="0"/>
        <w:autoSpaceDN w:val="0"/>
      </w:pPr>
    </w:p>
    <w:p w:rsidR="0022552C" w:rsidRDefault="00F94497">
      <w:pPr>
        <w:wordWrap w:val="0"/>
        <w:overflowPunct w:val="0"/>
        <w:autoSpaceDE w:val="0"/>
        <w:autoSpaceDN w:val="0"/>
        <w:rPr>
          <w:color w:val="000000"/>
        </w:rPr>
      </w:pPr>
      <w:r>
        <w:rPr>
          <w:rFonts w:hint="eastAsia"/>
          <w:color w:val="000000"/>
        </w:rPr>
        <w:t xml:space="preserve">　　　　　　　　　　　　様</w:t>
      </w:r>
    </w:p>
    <w:p w:rsidR="0022552C" w:rsidRDefault="0022552C">
      <w:pPr>
        <w:wordWrap w:val="0"/>
        <w:overflowPunct w:val="0"/>
        <w:autoSpaceDE w:val="0"/>
        <w:autoSpaceDN w:val="0"/>
        <w:rPr>
          <w:color w:val="000000"/>
        </w:rPr>
      </w:pPr>
    </w:p>
    <w:p w:rsidR="0022552C" w:rsidRDefault="00F94497">
      <w:pPr>
        <w:wordWrap w:val="0"/>
        <w:overflowPunct w:val="0"/>
        <w:autoSpaceDE w:val="0"/>
        <w:autoSpaceDN w:val="0"/>
        <w:jc w:val="right"/>
        <w:rPr>
          <w:color w:val="000000"/>
          <w:lang w:eastAsia="zh-TW"/>
        </w:rPr>
      </w:pPr>
      <w:r>
        <w:rPr>
          <w:rFonts w:hint="eastAsia"/>
          <w:color w:val="000000"/>
        </w:rPr>
        <w:t>長門</w:t>
      </w:r>
      <w:r>
        <w:rPr>
          <w:color w:val="000000"/>
          <w:lang w:eastAsia="zh-TW"/>
        </w:rPr>
        <w:t>市長</w:t>
      </w:r>
      <w:r>
        <w:rPr>
          <w:rFonts w:hint="eastAsia"/>
          <w:color w:val="000000"/>
          <w:lang w:eastAsia="zh-TW"/>
        </w:rPr>
        <w:t xml:space="preserve">　　　　　　　　　</w:t>
      </w:r>
      <w:r>
        <w:rPr>
          <w:rFonts w:hint="eastAsia"/>
          <w:color w:val="000000"/>
        </w:rPr>
        <w:t>印</w:t>
      </w:r>
      <w:r>
        <w:rPr>
          <w:rFonts w:hint="eastAsia"/>
          <w:color w:val="000000"/>
          <w:lang w:eastAsia="zh-TW"/>
        </w:rPr>
        <w:t xml:space="preserve">　</w:t>
      </w:r>
    </w:p>
    <w:p w:rsidR="0022552C" w:rsidRDefault="0022552C">
      <w:pPr>
        <w:wordWrap w:val="0"/>
        <w:overflowPunct w:val="0"/>
        <w:autoSpaceDE w:val="0"/>
        <w:autoSpaceDN w:val="0"/>
        <w:rPr>
          <w:color w:val="000000"/>
        </w:rPr>
      </w:pPr>
    </w:p>
    <w:p w:rsidR="0022552C" w:rsidRDefault="0022552C">
      <w:pPr>
        <w:wordWrap w:val="0"/>
        <w:overflowPunct w:val="0"/>
        <w:autoSpaceDE w:val="0"/>
        <w:autoSpaceDN w:val="0"/>
        <w:rPr>
          <w:color w:val="000000"/>
        </w:rPr>
      </w:pPr>
    </w:p>
    <w:p w:rsidR="0022552C" w:rsidRDefault="00F94497">
      <w:pPr>
        <w:overflowPunct w:val="0"/>
        <w:autoSpaceDE w:val="0"/>
        <w:autoSpaceDN w:val="0"/>
        <w:jc w:val="left"/>
      </w:pPr>
      <w:r>
        <w:rPr>
          <w:rFonts w:hint="eastAsia"/>
          <w:color w:val="000000"/>
          <w:lang w:eastAsia="zh-TW"/>
        </w:rPr>
        <w:t xml:space="preserve">　　</w:t>
      </w:r>
      <w:r>
        <w:rPr>
          <w:rFonts w:hint="eastAsia"/>
          <w:color w:val="000000"/>
        </w:rPr>
        <w:t xml:space="preserve">　</w:t>
      </w:r>
      <w:r>
        <w:rPr>
          <w:rFonts w:hint="eastAsia"/>
          <w:color w:val="000000"/>
          <w:lang w:eastAsia="zh-TW"/>
        </w:rPr>
        <w:t xml:space="preserve">　</w:t>
      </w:r>
      <w:r>
        <w:rPr>
          <w:rFonts w:hint="eastAsia"/>
          <w:color w:val="000000"/>
        </w:rPr>
        <w:t xml:space="preserve">　年　　月　　</w:t>
      </w:r>
      <w:proofErr w:type="gramStart"/>
      <w:r>
        <w:rPr>
          <w:rFonts w:hint="eastAsia"/>
          <w:color w:val="000000"/>
        </w:rPr>
        <w:t>日付け</w:t>
      </w:r>
      <w:proofErr w:type="gramEnd"/>
      <w:r>
        <w:rPr>
          <w:rFonts w:hint="eastAsia"/>
          <w:color w:val="000000"/>
        </w:rPr>
        <w:t>で申請のあった</w:t>
      </w:r>
      <w:r>
        <w:rPr>
          <w:rFonts w:hAnsi="ＭＳ 明朝" w:cs="ＭＳ ゴシック" w:hint="eastAsia"/>
          <w:color w:val="000000"/>
          <w:kern w:val="0"/>
          <w:szCs w:val="21"/>
        </w:rPr>
        <w:t>特定相談支援事業（指定障害児相談支援事業）</w:t>
      </w:r>
      <w:r>
        <w:rPr>
          <w:rFonts w:hint="eastAsia"/>
          <w:color w:val="000000"/>
        </w:rPr>
        <w:t>に係る指定について、次のとおり決定</w:t>
      </w:r>
      <w:r>
        <w:rPr>
          <w:rFonts w:hint="eastAsia"/>
        </w:rPr>
        <w:t>したので通知します。</w:t>
      </w:r>
    </w:p>
    <w:p w:rsidR="0022552C" w:rsidRDefault="0022552C">
      <w:pPr>
        <w:overflowPunct w:val="0"/>
        <w:autoSpaceDE w:val="0"/>
        <w:autoSpaceDN w:val="0"/>
        <w:jc w:val="left"/>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13"/>
        <w:gridCol w:w="2977"/>
        <w:gridCol w:w="4489"/>
      </w:tblGrid>
      <w:tr w:rsidR="0022552C">
        <w:trPr>
          <w:trHeight w:val="429"/>
        </w:trPr>
        <w:tc>
          <w:tcPr>
            <w:tcW w:w="3490" w:type="dxa"/>
            <w:gridSpan w:val="2"/>
            <w:tcBorders>
              <w:top w:val="single" w:sz="4" w:space="0" w:color="auto"/>
              <w:left w:val="single" w:sz="4" w:space="0" w:color="auto"/>
            </w:tcBorders>
            <w:vAlign w:val="center"/>
          </w:tcPr>
          <w:p w:rsidR="0022552C" w:rsidRDefault="00F94497">
            <w:pPr>
              <w:jc w:val="distribute"/>
            </w:pPr>
            <w:r>
              <w:rPr>
                <w:rFonts w:hint="eastAsia"/>
              </w:rPr>
              <w:t>決定区分</w:t>
            </w:r>
          </w:p>
        </w:tc>
        <w:tc>
          <w:tcPr>
            <w:tcW w:w="4489" w:type="dxa"/>
            <w:tcBorders>
              <w:top w:val="single" w:sz="4" w:space="0" w:color="auto"/>
              <w:right w:val="single" w:sz="4" w:space="0" w:color="auto"/>
            </w:tcBorders>
            <w:vAlign w:val="center"/>
          </w:tcPr>
          <w:p w:rsidR="0022552C" w:rsidRDefault="00F94497">
            <w:pPr>
              <w:jc w:val="center"/>
              <w:rPr>
                <w:lang w:eastAsia="zh-CN"/>
              </w:rPr>
            </w:pPr>
            <w:r>
              <w:rPr>
                <w:rFonts w:hint="eastAsia"/>
                <w:lang w:eastAsia="zh-CN"/>
              </w:rPr>
              <w:t xml:space="preserve">□　</w:t>
            </w:r>
            <w:r>
              <w:rPr>
                <w:rFonts w:hint="eastAsia"/>
              </w:rPr>
              <w:t>指　定</w:t>
            </w:r>
            <w:r>
              <w:rPr>
                <w:rFonts w:hint="eastAsia"/>
                <w:lang w:eastAsia="zh-CN"/>
              </w:rPr>
              <w:t xml:space="preserve">　　　　　　□　却</w:t>
            </w:r>
            <w:r>
              <w:rPr>
                <w:rFonts w:hint="eastAsia"/>
              </w:rPr>
              <w:t xml:space="preserve">　</w:t>
            </w:r>
            <w:r>
              <w:rPr>
                <w:rFonts w:hint="eastAsia"/>
                <w:lang w:eastAsia="zh-CN"/>
              </w:rPr>
              <w:t>下</w:t>
            </w:r>
          </w:p>
        </w:tc>
      </w:tr>
      <w:tr w:rsidR="0022552C">
        <w:trPr>
          <w:cantSplit/>
          <w:trHeight w:val="195"/>
        </w:trPr>
        <w:tc>
          <w:tcPr>
            <w:tcW w:w="513" w:type="dxa"/>
            <w:vMerge w:val="restart"/>
            <w:tcBorders>
              <w:left w:val="single" w:sz="4" w:space="0" w:color="auto"/>
            </w:tcBorders>
            <w:textDirection w:val="tbRlV"/>
            <w:vAlign w:val="center"/>
          </w:tcPr>
          <w:p w:rsidR="0022552C" w:rsidRDefault="00F94497">
            <w:pPr>
              <w:ind w:left="113" w:right="113"/>
              <w:jc w:val="distribute"/>
            </w:pPr>
            <w:r>
              <w:rPr>
                <w:rFonts w:hint="eastAsia"/>
              </w:rPr>
              <w:t>指定の場合</w:t>
            </w:r>
          </w:p>
        </w:tc>
        <w:tc>
          <w:tcPr>
            <w:tcW w:w="2977" w:type="dxa"/>
            <w:tcBorders>
              <w:left w:val="single" w:sz="4" w:space="0" w:color="auto"/>
            </w:tcBorders>
            <w:vAlign w:val="center"/>
          </w:tcPr>
          <w:p w:rsidR="0022552C" w:rsidRDefault="00F94497">
            <w:r>
              <w:rPr>
                <w:rFonts w:hAnsi="ＭＳ 明朝" w:cs="ＭＳ ゴシック" w:hint="eastAsia"/>
                <w:color w:val="000000"/>
                <w:kern w:val="0"/>
                <w:szCs w:val="21"/>
              </w:rPr>
              <w:t>事業者の名称及び主たる事務所の所在地並びに代表者の住所及び氏名</w:t>
            </w:r>
          </w:p>
        </w:tc>
        <w:tc>
          <w:tcPr>
            <w:tcW w:w="4489" w:type="dxa"/>
            <w:tcBorders>
              <w:right w:val="single" w:sz="4" w:space="0" w:color="auto"/>
            </w:tcBorders>
            <w:vAlign w:val="center"/>
          </w:tcPr>
          <w:p w:rsidR="0022552C" w:rsidRDefault="0022552C"/>
        </w:tc>
      </w:tr>
      <w:tr w:rsidR="0022552C">
        <w:trPr>
          <w:cantSplit/>
          <w:trHeight w:val="193"/>
        </w:trPr>
        <w:tc>
          <w:tcPr>
            <w:tcW w:w="513" w:type="dxa"/>
            <w:vMerge/>
            <w:tcBorders>
              <w:left w:val="single" w:sz="4" w:space="0" w:color="auto"/>
            </w:tcBorders>
            <w:textDirection w:val="tbRlV"/>
            <w:vAlign w:val="center"/>
          </w:tcPr>
          <w:p w:rsidR="0022552C" w:rsidRDefault="0022552C">
            <w:pPr>
              <w:ind w:left="113" w:right="113"/>
              <w:jc w:val="distribute"/>
            </w:pPr>
          </w:p>
        </w:tc>
        <w:tc>
          <w:tcPr>
            <w:tcW w:w="2977" w:type="dxa"/>
            <w:tcBorders>
              <w:left w:val="single" w:sz="4" w:space="0" w:color="auto"/>
            </w:tcBorders>
            <w:vAlign w:val="center"/>
          </w:tcPr>
          <w:p w:rsidR="0022552C" w:rsidRDefault="00F94497">
            <w:r>
              <w:rPr>
                <w:rFonts w:hAnsi="ＭＳ 明朝" w:cs="ＭＳ ゴシック" w:hint="eastAsia"/>
                <w:color w:val="000000"/>
                <w:kern w:val="0"/>
                <w:szCs w:val="21"/>
              </w:rPr>
              <w:t>指定に係る事業所の名称及び所在地</w:t>
            </w:r>
          </w:p>
        </w:tc>
        <w:tc>
          <w:tcPr>
            <w:tcW w:w="4489" w:type="dxa"/>
            <w:tcBorders>
              <w:right w:val="single" w:sz="4" w:space="0" w:color="auto"/>
            </w:tcBorders>
            <w:vAlign w:val="center"/>
          </w:tcPr>
          <w:p w:rsidR="0022552C" w:rsidRDefault="0022552C"/>
        </w:tc>
      </w:tr>
      <w:tr w:rsidR="0022552C">
        <w:trPr>
          <w:cantSplit/>
          <w:trHeight w:val="515"/>
        </w:trPr>
        <w:tc>
          <w:tcPr>
            <w:tcW w:w="513" w:type="dxa"/>
            <w:vMerge/>
            <w:tcBorders>
              <w:left w:val="single" w:sz="4" w:space="0" w:color="auto"/>
            </w:tcBorders>
            <w:textDirection w:val="tbRlV"/>
            <w:vAlign w:val="center"/>
          </w:tcPr>
          <w:p w:rsidR="0022552C" w:rsidRDefault="0022552C">
            <w:pPr>
              <w:ind w:left="113" w:right="113"/>
              <w:jc w:val="distribute"/>
            </w:pPr>
          </w:p>
        </w:tc>
        <w:tc>
          <w:tcPr>
            <w:tcW w:w="2977" w:type="dxa"/>
            <w:tcBorders>
              <w:left w:val="single" w:sz="4" w:space="0" w:color="auto"/>
            </w:tcBorders>
            <w:vAlign w:val="center"/>
          </w:tcPr>
          <w:p w:rsidR="0022552C" w:rsidRDefault="00F94497">
            <w:pPr>
              <w:jc w:val="center"/>
            </w:pPr>
            <w:r>
              <w:rPr>
                <w:rFonts w:hAnsi="ＭＳ 明朝" w:cs="ＭＳ ゴシック" w:hint="eastAsia"/>
                <w:color w:val="000000"/>
                <w:kern w:val="0"/>
                <w:szCs w:val="21"/>
              </w:rPr>
              <w:t>指　定　年　月　日</w:t>
            </w:r>
          </w:p>
        </w:tc>
        <w:tc>
          <w:tcPr>
            <w:tcW w:w="4489" w:type="dxa"/>
            <w:tcBorders>
              <w:right w:val="single" w:sz="4" w:space="0" w:color="auto"/>
            </w:tcBorders>
            <w:vAlign w:val="center"/>
          </w:tcPr>
          <w:p w:rsidR="0022552C" w:rsidRDefault="0022552C"/>
        </w:tc>
      </w:tr>
      <w:tr w:rsidR="0022552C">
        <w:trPr>
          <w:cantSplit/>
          <w:trHeight w:val="565"/>
        </w:trPr>
        <w:tc>
          <w:tcPr>
            <w:tcW w:w="513" w:type="dxa"/>
            <w:vMerge/>
            <w:tcBorders>
              <w:left w:val="single" w:sz="4" w:space="0" w:color="auto"/>
            </w:tcBorders>
            <w:textDirection w:val="tbRlV"/>
            <w:vAlign w:val="center"/>
          </w:tcPr>
          <w:p w:rsidR="0022552C" w:rsidRDefault="0022552C">
            <w:pPr>
              <w:ind w:left="113" w:right="113"/>
              <w:jc w:val="distribute"/>
            </w:pPr>
          </w:p>
        </w:tc>
        <w:tc>
          <w:tcPr>
            <w:tcW w:w="2977" w:type="dxa"/>
            <w:tcBorders>
              <w:left w:val="single" w:sz="4" w:space="0" w:color="auto"/>
            </w:tcBorders>
            <w:vAlign w:val="center"/>
          </w:tcPr>
          <w:p w:rsidR="0022552C" w:rsidRDefault="00F94497">
            <w:r>
              <w:rPr>
                <w:rFonts w:hint="eastAsia"/>
              </w:rPr>
              <w:t>指定の有効期間が満了する日</w:t>
            </w:r>
          </w:p>
        </w:tc>
        <w:tc>
          <w:tcPr>
            <w:tcW w:w="4489" w:type="dxa"/>
            <w:tcBorders>
              <w:right w:val="single" w:sz="4" w:space="0" w:color="auto"/>
            </w:tcBorders>
            <w:vAlign w:val="center"/>
          </w:tcPr>
          <w:p w:rsidR="0022552C" w:rsidRDefault="0022552C"/>
        </w:tc>
      </w:tr>
      <w:tr w:rsidR="0022552C">
        <w:trPr>
          <w:cantSplit/>
          <w:trHeight w:val="573"/>
        </w:trPr>
        <w:tc>
          <w:tcPr>
            <w:tcW w:w="513" w:type="dxa"/>
            <w:vMerge/>
            <w:tcBorders>
              <w:left w:val="single" w:sz="4" w:space="0" w:color="auto"/>
            </w:tcBorders>
            <w:textDirection w:val="tbRlV"/>
            <w:vAlign w:val="center"/>
          </w:tcPr>
          <w:p w:rsidR="0022552C" w:rsidRDefault="0022552C">
            <w:pPr>
              <w:ind w:left="113" w:right="113"/>
              <w:jc w:val="distribute"/>
            </w:pPr>
          </w:p>
        </w:tc>
        <w:tc>
          <w:tcPr>
            <w:tcW w:w="2977" w:type="dxa"/>
            <w:tcBorders>
              <w:left w:val="single" w:sz="4" w:space="0" w:color="auto"/>
            </w:tcBorders>
            <w:vAlign w:val="center"/>
          </w:tcPr>
          <w:p w:rsidR="0022552C" w:rsidRDefault="00F94497">
            <w:r>
              <w:rPr>
                <w:rFonts w:hAnsi="ＭＳ 明朝" w:cs="ＭＳ ゴシック" w:hint="eastAsia"/>
                <w:color w:val="000000"/>
                <w:kern w:val="0"/>
                <w:szCs w:val="21"/>
              </w:rPr>
              <w:t>指定に係る事業の種類</w:t>
            </w:r>
          </w:p>
        </w:tc>
        <w:tc>
          <w:tcPr>
            <w:tcW w:w="4489" w:type="dxa"/>
            <w:tcBorders>
              <w:right w:val="single" w:sz="4" w:space="0" w:color="auto"/>
            </w:tcBorders>
            <w:vAlign w:val="center"/>
          </w:tcPr>
          <w:p w:rsidR="0022552C" w:rsidRDefault="0022552C"/>
        </w:tc>
      </w:tr>
      <w:tr w:rsidR="0022552C">
        <w:trPr>
          <w:cantSplit/>
          <w:trHeight w:val="565"/>
        </w:trPr>
        <w:tc>
          <w:tcPr>
            <w:tcW w:w="513" w:type="dxa"/>
            <w:vMerge/>
            <w:tcBorders>
              <w:left w:val="single" w:sz="4" w:space="0" w:color="auto"/>
            </w:tcBorders>
            <w:textDirection w:val="tbRlV"/>
            <w:vAlign w:val="center"/>
          </w:tcPr>
          <w:p w:rsidR="0022552C" w:rsidRDefault="0022552C">
            <w:pPr>
              <w:ind w:left="113" w:right="113"/>
              <w:jc w:val="distribute"/>
            </w:pPr>
          </w:p>
        </w:tc>
        <w:tc>
          <w:tcPr>
            <w:tcW w:w="2977" w:type="dxa"/>
            <w:tcBorders>
              <w:left w:val="single" w:sz="4" w:space="0" w:color="auto"/>
            </w:tcBorders>
            <w:vAlign w:val="center"/>
          </w:tcPr>
          <w:p w:rsidR="0022552C" w:rsidRDefault="00F94497">
            <w:pPr>
              <w:jc w:val="center"/>
            </w:pPr>
            <w:r>
              <w:rPr>
                <w:rFonts w:hAnsi="ＭＳ 明朝" w:cs="ＭＳ ゴシック" w:hint="eastAsia"/>
                <w:color w:val="000000"/>
                <w:kern w:val="0"/>
                <w:szCs w:val="21"/>
              </w:rPr>
              <w:t>事　業　所　番　号</w:t>
            </w:r>
          </w:p>
        </w:tc>
        <w:tc>
          <w:tcPr>
            <w:tcW w:w="4489" w:type="dxa"/>
            <w:tcBorders>
              <w:right w:val="single" w:sz="4" w:space="0" w:color="auto"/>
            </w:tcBorders>
            <w:vAlign w:val="center"/>
          </w:tcPr>
          <w:p w:rsidR="0022552C" w:rsidRDefault="0022552C"/>
        </w:tc>
      </w:tr>
      <w:tr w:rsidR="0022552C">
        <w:trPr>
          <w:cantSplit/>
          <w:trHeight w:val="1481"/>
        </w:trPr>
        <w:tc>
          <w:tcPr>
            <w:tcW w:w="513" w:type="dxa"/>
            <w:tcBorders>
              <w:left w:val="single" w:sz="4" w:space="0" w:color="auto"/>
              <w:bottom w:val="single" w:sz="4" w:space="0" w:color="auto"/>
            </w:tcBorders>
            <w:textDirection w:val="tbRlV"/>
            <w:vAlign w:val="center"/>
          </w:tcPr>
          <w:p w:rsidR="0022552C" w:rsidRDefault="00F94497">
            <w:pPr>
              <w:ind w:left="113" w:right="113"/>
              <w:jc w:val="distribute"/>
            </w:pPr>
            <w:r>
              <w:rPr>
                <w:rFonts w:hint="eastAsia"/>
              </w:rPr>
              <w:t>却下の場合</w:t>
            </w:r>
          </w:p>
        </w:tc>
        <w:tc>
          <w:tcPr>
            <w:tcW w:w="2977" w:type="dxa"/>
            <w:tcBorders>
              <w:left w:val="single" w:sz="4" w:space="0" w:color="auto"/>
              <w:bottom w:val="single" w:sz="4" w:space="0" w:color="auto"/>
            </w:tcBorders>
            <w:vAlign w:val="center"/>
          </w:tcPr>
          <w:p w:rsidR="0022552C" w:rsidRDefault="00F94497">
            <w:pPr>
              <w:jc w:val="distribute"/>
            </w:pPr>
            <w:r>
              <w:rPr>
                <w:rFonts w:hint="eastAsia"/>
              </w:rPr>
              <w:t>理由</w:t>
            </w:r>
          </w:p>
        </w:tc>
        <w:tc>
          <w:tcPr>
            <w:tcW w:w="4489" w:type="dxa"/>
            <w:tcBorders>
              <w:bottom w:val="single" w:sz="4" w:space="0" w:color="auto"/>
              <w:right w:val="single" w:sz="4" w:space="0" w:color="auto"/>
            </w:tcBorders>
          </w:tcPr>
          <w:p w:rsidR="0022552C" w:rsidRDefault="0022552C"/>
        </w:tc>
      </w:tr>
    </w:tbl>
    <w:p w:rsidR="0022552C" w:rsidRDefault="0022552C">
      <w:pPr>
        <w:overflowPunct w:val="0"/>
        <w:autoSpaceDE w:val="0"/>
        <w:autoSpaceDN w:val="0"/>
        <w:jc w:val="left"/>
      </w:pPr>
    </w:p>
    <w:p w:rsidR="0022552C" w:rsidRDefault="00F94497">
      <w:pPr>
        <w:wordWrap w:val="0"/>
        <w:overflowPunct w:val="0"/>
        <w:autoSpaceDE w:val="0"/>
        <w:autoSpaceDN w:val="0"/>
        <w:ind w:firstLineChars="100" w:firstLine="210"/>
        <w:rPr>
          <w:color w:val="000000"/>
        </w:rPr>
      </w:pPr>
      <w:r>
        <w:rPr>
          <w:rFonts w:hint="eastAsia"/>
        </w:rPr>
        <w:t>この決定に不服があるときは、この決定があったことを知った日の翌日から起算して</w:t>
      </w:r>
      <w:r w:rsidR="00B8324F">
        <w:rPr>
          <w:rFonts w:hint="eastAsia"/>
        </w:rPr>
        <w:t>３箇月</w:t>
      </w:r>
      <w:r>
        <w:rPr>
          <w:rFonts w:hint="eastAsia"/>
        </w:rPr>
        <w:t>以内に</w:t>
      </w:r>
      <w:r>
        <w:rPr>
          <w:rFonts w:hint="eastAsia"/>
          <w:color w:val="000000"/>
        </w:rPr>
        <w:t>長門</w:t>
      </w:r>
      <w:r>
        <w:rPr>
          <w:color w:val="000000"/>
        </w:rPr>
        <w:t>市</w:t>
      </w:r>
      <w:r>
        <w:rPr>
          <w:rFonts w:hint="eastAsia"/>
          <w:color w:val="000000"/>
        </w:rPr>
        <w:t>長に対して</w:t>
      </w:r>
      <w:r w:rsidR="00B8324F">
        <w:rPr>
          <w:rFonts w:hint="eastAsia"/>
          <w:color w:val="000000"/>
        </w:rPr>
        <w:t>審査請求</w:t>
      </w:r>
      <w:r>
        <w:rPr>
          <w:rFonts w:hint="eastAsia"/>
          <w:color w:val="000000"/>
        </w:rPr>
        <w:t>をすることができます。</w:t>
      </w:r>
    </w:p>
    <w:p w:rsidR="0022552C" w:rsidRDefault="00F94497">
      <w:pPr>
        <w:pStyle w:val="a6"/>
        <w:ind w:firstLineChars="100" w:firstLine="210"/>
      </w:pPr>
      <w:r>
        <w:rPr>
          <w:rFonts w:hint="eastAsia"/>
          <w:color w:val="000000"/>
        </w:rPr>
        <w:t>また、この決定の取消しを求める訴えは、この決定があったことを知った日の翌日から起算して6</w:t>
      </w:r>
      <w:r w:rsidR="00B8324F" w:rsidRPr="00B8324F">
        <w:rPr>
          <w:rFonts w:hint="eastAsia"/>
          <w:color w:val="000000"/>
        </w:rPr>
        <w:t>箇</w:t>
      </w:r>
      <w:r>
        <w:rPr>
          <w:rFonts w:hint="eastAsia"/>
          <w:color w:val="000000"/>
        </w:rPr>
        <w:t>月以内に、長門</w:t>
      </w:r>
      <w:r>
        <w:rPr>
          <w:color w:val="000000"/>
        </w:rPr>
        <w:t>市</w:t>
      </w:r>
      <w:r>
        <w:rPr>
          <w:rFonts w:hint="eastAsia"/>
          <w:color w:val="000000"/>
        </w:rPr>
        <w:t>を被告として(長門</w:t>
      </w:r>
      <w:r>
        <w:rPr>
          <w:color w:val="000000"/>
        </w:rPr>
        <w:t>市</w:t>
      </w:r>
      <w:r>
        <w:rPr>
          <w:rFonts w:hint="eastAsia"/>
          <w:color w:val="000000"/>
        </w:rPr>
        <w:t>長が被告の代表者となります。)</w:t>
      </w:r>
      <w:proofErr w:type="gramStart"/>
      <w:r>
        <w:rPr>
          <w:rFonts w:hint="eastAsia"/>
          <w:color w:val="000000"/>
        </w:rPr>
        <w:t>、</w:t>
      </w:r>
      <w:proofErr w:type="gramEnd"/>
      <w:r>
        <w:rPr>
          <w:rFonts w:hint="eastAsia"/>
          <w:color w:val="000000"/>
        </w:rPr>
        <w:t>提起することができます。ただし、</w:t>
      </w:r>
      <w:r w:rsidR="00B8324F">
        <w:rPr>
          <w:rFonts w:hint="eastAsia"/>
          <w:color w:val="000000"/>
        </w:rPr>
        <w:t>審査請求</w:t>
      </w:r>
      <w:r>
        <w:rPr>
          <w:rFonts w:hint="eastAsia"/>
          <w:color w:val="000000"/>
        </w:rPr>
        <w:t>をした場合には、この決定の取消しの訴えは、その</w:t>
      </w:r>
      <w:r w:rsidR="00B8324F">
        <w:rPr>
          <w:rFonts w:hint="eastAsia"/>
          <w:color w:val="000000"/>
        </w:rPr>
        <w:t>審査請求</w:t>
      </w:r>
      <w:r>
        <w:rPr>
          <w:rFonts w:hint="eastAsia"/>
          <w:color w:val="000000"/>
        </w:rPr>
        <w:t>に対する決定があったことを知った日の翌日から起算して6</w:t>
      </w:r>
      <w:r w:rsidR="00B8324F" w:rsidRPr="00B8324F">
        <w:rPr>
          <w:rFonts w:hint="eastAsia"/>
          <w:color w:val="000000"/>
        </w:rPr>
        <w:t>箇</w:t>
      </w:r>
      <w:r>
        <w:rPr>
          <w:rFonts w:hint="eastAsia"/>
          <w:color w:val="000000"/>
        </w:rPr>
        <w:t>月以内に提起しなければならないこととされています。</w:t>
      </w:r>
    </w:p>
    <w:sectPr w:rsidR="0022552C" w:rsidSect="0022552C">
      <w:pgSz w:w="11906" w:h="16838" w:code="9"/>
      <w:pgMar w:top="1701" w:right="1701" w:bottom="1701" w:left="1701" w:header="283" w:footer="283"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592" w:rsidRDefault="007C0592">
      <w:r>
        <w:separator/>
      </w:r>
    </w:p>
  </w:endnote>
  <w:endnote w:type="continuationSeparator" w:id="0">
    <w:p w:rsidR="007C0592" w:rsidRDefault="007C0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592" w:rsidRDefault="007C0592">
      <w:r>
        <w:separator/>
      </w:r>
    </w:p>
  </w:footnote>
  <w:footnote w:type="continuationSeparator" w:id="0">
    <w:p w:rsidR="007C0592" w:rsidRDefault="007C0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F4902"/>
    <w:multiLevelType w:val="hybridMultilevel"/>
    <w:tmpl w:val="B448CE96"/>
    <w:lvl w:ilvl="0" w:tplc="A65EDA6A">
      <w:start w:val="6"/>
      <w:numFmt w:val="decimal"/>
      <w:lvlText w:val="%1"/>
      <w:lvlJc w:val="left"/>
      <w:pPr>
        <w:tabs>
          <w:tab w:val="num" w:pos="622"/>
        </w:tabs>
        <w:ind w:left="622" w:hanging="372"/>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497"/>
    <w:rsid w:val="0022552C"/>
    <w:rsid w:val="007C0592"/>
    <w:rsid w:val="00B8324F"/>
    <w:rsid w:val="00F944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52C"/>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2552C"/>
    <w:pPr>
      <w:tabs>
        <w:tab w:val="center" w:pos="4252"/>
        <w:tab w:val="right" w:pos="8504"/>
      </w:tabs>
      <w:snapToGrid w:val="0"/>
    </w:pPr>
  </w:style>
  <w:style w:type="paragraph" w:styleId="a4">
    <w:name w:val="footer"/>
    <w:basedOn w:val="a"/>
    <w:semiHidden/>
    <w:rsid w:val="0022552C"/>
    <w:pPr>
      <w:tabs>
        <w:tab w:val="center" w:pos="4252"/>
        <w:tab w:val="right" w:pos="8504"/>
      </w:tabs>
      <w:snapToGrid w:val="0"/>
    </w:pPr>
  </w:style>
  <w:style w:type="character" w:styleId="a5">
    <w:name w:val="page number"/>
    <w:basedOn w:val="a0"/>
    <w:semiHidden/>
    <w:rsid w:val="0022552C"/>
  </w:style>
  <w:style w:type="paragraph" w:styleId="a6">
    <w:name w:val="Plain Text"/>
    <w:basedOn w:val="a"/>
    <w:semiHidden/>
    <w:rsid w:val="0022552C"/>
    <w:pPr>
      <w:wordWrap w:val="0"/>
      <w:overflowPunct w:val="0"/>
      <w:autoSpaceDE w:val="0"/>
      <w:autoSpaceDN w:val="0"/>
    </w:pPr>
    <w:rPr>
      <w:rFonts w:cs="Century"/>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様式第2号(第3条関係)</vt:lpstr>
    </vt:vector>
  </TitlesOfParts>
  <Company/>
  <LinksUpToDate>false</LinksUpToDate>
  <CharactersWithSpaces>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creator>user</dc:creator>
  <cp:lastModifiedBy>admin</cp:lastModifiedBy>
  <cp:revision>2</cp:revision>
  <cp:lastPrinted>2001-06-15T06:20:00Z</cp:lastPrinted>
  <dcterms:created xsi:type="dcterms:W3CDTF">2016-03-08T06:45:00Z</dcterms:created>
  <dcterms:modified xsi:type="dcterms:W3CDTF">2016-03-08T06:45:00Z</dcterms:modified>
</cp:coreProperties>
</file>