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1FF" w:rsidRDefault="005911FF">
      <w:pPr>
        <w:rPr>
          <w:rFonts w:hint="eastAsia"/>
          <w:lang w:eastAsia="zh-TW"/>
        </w:rPr>
      </w:pPr>
      <w:r>
        <w:rPr>
          <w:rFonts w:hint="eastAsia"/>
          <w:lang w:eastAsia="zh-TW"/>
        </w:rPr>
        <w:t>別記様式第</w:t>
      </w:r>
      <w:r>
        <w:rPr>
          <w:lang w:eastAsia="zh-TW"/>
        </w:rPr>
        <w:t>4</w:t>
      </w:r>
      <w:r>
        <w:rPr>
          <w:rFonts w:hint="eastAsia"/>
          <w:lang w:eastAsia="zh-TW"/>
        </w:rPr>
        <w:t>号</w:t>
      </w:r>
      <w:r>
        <w:rPr>
          <w:lang w:eastAsia="zh-TW"/>
        </w:rPr>
        <w:t>(</w:t>
      </w:r>
      <w:r>
        <w:rPr>
          <w:rFonts w:hint="eastAsia"/>
          <w:lang w:eastAsia="zh-TW"/>
        </w:rPr>
        <w:t>第</w:t>
      </w:r>
      <w:r>
        <w:rPr>
          <w:lang w:eastAsia="zh-TW"/>
        </w:rPr>
        <w:t>6</w:t>
      </w:r>
      <w:r>
        <w:rPr>
          <w:rFonts w:hint="eastAsia"/>
          <w:lang w:eastAsia="zh-TW"/>
        </w:rPr>
        <w:t>条関係</w:t>
      </w:r>
      <w:r>
        <w:rPr>
          <w:lang w:eastAsia="zh-TW"/>
        </w:rPr>
        <w:t>)</w:t>
      </w:r>
    </w:p>
    <w:p w:rsidR="005911FF" w:rsidRDefault="005911FF">
      <w:pPr>
        <w:rPr>
          <w:rFonts w:hint="eastAsia"/>
          <w:lang w:eastAsia="zh-TW"/>
        </w:rPr>
      </w:pPr>
    </w:p>
    <w:p w:rsidR="005911FF" w:rsidRDefault="005911FF">
      <w:pPr>
        <w:jc w:val="center"/>
      </w:pPr>
      <w:r>
        <w:rPr>
          <w:rFonts w:hint="eastAsia"/>
        </w:rPr>
        <w:t>水利施設の設置に関する覚書</w:t>
      </w:r>
    </w:p>
    <w:p w:rsidR="005911FF" w:rsidRDefault="005911FF">
      <w:pPr>
        <w:rPr>
          <w:rFonts w:hint="eastAsia"/>
        </w:rPr>
      </w:pPr>
    </w:p>
    <w:p w:rsidR="005911FF" w:rsidRDefault="005911FF">
      <w:r>
        <w:rPr>
          <w:rFonts w:hint="eastAsia"/>
        </w:rPr>
        <w:t xml:space="preserve">　下記の開発行為に伴う水利施設の設置等について、長門市長</w:t>
      </w:r>
      <w:r>
        <w:t>(</w:t>
      </w:r>
      <w:r>
        <w:rPr>
          <w:rFonts w:hint="eastAsia"/>
        </w:rPr>
        <w:t>以下「甲」という。</w:t>
      </w:r>
      <w:r>
        <w:t>)</w:t>
      </w:r>
      <w:r>
        <w:rPr>
          <w:rFonts w:hint="eastAsia"/>
        </w:rPr>
        <w:t>と開発行為者</w:t>
      </w:r>
      <w:r>
        <w:t>(</w:t>
      </w:r>
      <w:r>
        <w:rPr>
          <w:rFonts w:hint="eastAsia"/>
        </w:rPr>
        <w:t>以下「乙」という。</w:t>
      </w:r>
      <w:r>
        <w:t>)</w:t>
      </w:r>
      <w:r>
        <w:rPr>
          <w:rFonts w:hint="eastAsia"/>
        </w:rPr>
        <w:t>との間に次のとおり覚書を締結した。</w:t>
      </w:r>
    </w:p>
    <w:p w:rsidR="005911FF" w:rsidRDefault="005911FF">
      <w:pPr>
        <w:rPr>
          <w:rFonts w:hint="eastAsia"/>
        </w:rPr>
      </w:pPr>
    </w:p>
    <w:p w:rsidR="005911FF" w:rsidRDefault="005911FF">
      <w:pPr>
        <w:jc w:val="center"/>
        <w:rPr>
          <w:lang w:eastAsia="zh-TW"/>
        </w:rPr>
      </w:pPr>
      <w:r>
        <w:rPr>
          <w:rFonts w:hint="eastAsia"/>
          <w:lang w:eastAsia="zh-TW"/>
        </w:rPr>
        <w:t>記</w:t>
      </w:r>
    </w:p>
    <w:p w:rsidR="005911FF" w:rsidRDefault="005911FF">
      <w:pPr>
        <w:rPr>
          <w:rFonts w:hint="eastAsia"/>
          <w:lang w:eastAsia="zh-TW"/>
        </w:rPr>
      </w:pPr>
    </w:p>
    <w:p w:rsidR="005911FF" w:rsidRDefault="005911FF">
      <w:pPr>
        <w:rPr>
          <w:lang w:eastAsia="zh-TW"/>
        </w:rPr>
      </w:pPr>
      <w:r>
        <w:rPr>
          <w:lang w:eastAsia="zh-TW"/>
        </w:rPr>
        <w:t>1</w:t>
      </w:r>
      <w:r>
        <w:rPr>
          <w:rFonts w:hint="eastAsia"/>
          <w:lang w:eastAsia="zh-TW"/>
        </w:rPr>
        <w:t xml:space="preserve">　</w:t>
      </w:r>
      <w:r>
        <w:rPr>
          <w:rFonts w:hint="eastAsia"/>
          <w:spacing w:val="105"/>
          <w:lang w:eastAsia="zh-TW"/>
        </w:rPr>
        <w:t>開発区</w:t>
      </w:r>
      <w:r>
        <w:rPr>
          <w:rFonts w:hint="eastAsia"/>
          <w:lang w:eastAsia="zh-TW"/>
        </w:rPr>
        <w:t>域</w:t>
      </w:r>
    </w:p>
    <w:p w:rsidR="005911FF" w:rsidRDefault="005911FF">
      <w:pPr>
        <w:rPr>
          <w:rFonts w:hint="eastAsia"/>
          <w:lang w:eastAsia="zh-TW"/>
        </w:rPr>
      </w:pPr>
    </w:p>
    <w:p w:rsidR="005911FF" w:rsidRDefault="005911FF">
      <w:pPr>
        <w:rPr>
          <w:lang w:eastAsia="zh-TW"/>
        </w:rPr>
      </w:pPr>
      <w:r>
        <w:rPr>
          <w:lang w:eastAsia="zh-TW"/>
        </w:rPr>
        <w:t>2</w:t>
      </w:r>
      <w:r>
        <w:rPr>
          <w:rFonts w:hint="eastAsia"/>
          <w:lang w:eastAsia="zh-TW"/>
        </w:rPr>
        <w:t xml:space="preserve">　</w:t>
      </w:r>
      <w:r>
        <w:rPr>
          <w:rFonts w:hint="eastAsia"/>
          <w:spacing w:val="105"/>
          <w:lang w:eastAsia="zh-TW"/>
        </w:rPr>
        <w:t>開発面</w:t>
      </w:r>
      <w:r>
        <w:rPr>
          <w:rFonts w:hint="eastAsia"/>
          <w:lang w:eastAsia="zh-TW"/>
        </w:rPr>
        <w:t>積</w:t>
      </w:r>
    </w:p>
    <w:p w:rsidR="005911FF" w:rsidRDefault="005911FF">
      <w:pPr>
        <w:rPr>
          <w:rFonts w:hint="eastAsia"/>
          <w:lang w:eastAsia="zh-TW"/>
        </w:rPr>
      </w:pPr>
    </w:p>
    <w:p w:rsidR="005911FF" w:rsidRDefault="005911FF">
      <w:r>
        <w:t>3</w:t>
      </w:r>
      <w:r>
        <w:rPr>
          <w:rFonts w:hint="eastAsia"/>
        </w:rPr>
        <w:t xml:space="preserve">　</w:t>
      </w:r>
      <w:r>
        <w:rPr>
          <w:rFonts w:hint="eastAsia"/>
          <w:spacing w:val="105"/>
        </w:rPr>
        <w:t>開発目</w:t>
      </w:r>
      <w:r>
        <w:rPr>
          <w:rFonts w:hint="eastAsia"/>
        </w:rPr>
        <w:t>的</w:t>
      </w:r>
    </w:p>
    <w:p w:rsidR="005911FF" w:rsidRDefault="005911FF">
      <w:pPr>
        <w:rPr>
          <w:rFonts w:hint="eastAsia"/>
        </w:rPr>
      </w:pPr>
    </w:p>
    <w:p w:rsidR="005911FF" w:rsidRDefault="005911FF">
      <w:r>
        <w:rPr>
          <w:rFonts w:hint="eastAsia"/>
        </w:rPr>
        <w:t xml:space="preserve">　</w:t>
      </w:r>
      <w:r>
        <w:t>(</w:t>
      </w:r>
      <w:r>
        <w:rPr>
          <w:rFonts w:hint="eastAsia"/>
        </w:rPr>
        <w:t>水利施設の設置</w:t>
      </w:r>
      <w:r>
        <w:t>)</w:t>
      </w:r>
    </w:p>
    <w:p w:rsidR="005911FF" w:rsidRDefault="005911FF">
      <w:pPr>
        <w:ind w:left="210" w:hanging="210"/>
      </w:pPr>
      <w:r>
        <w:rPr>
          <w:rFonts w:hint="eastAsia"/>
        </w:rPr>
        <w:t>第</w:t>
      </w:r>
      <w:r>
        <w:t>1</w:t>
      </w:r>
      <w:r>
        <w:rPr>
          <w:rFonts w:hint="eastAsia"/>
        </w:rPr>
        <w:t>条　乙は、次に掲げる水利施設を設置するものとする。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5911FF">
        <w:tblPrEx>
          <w:tblCellMar>
            <w:top w:w="0" w:type="dxa"/>
            <w:bottom w:w="0" w:type="dxa"/>
          </w:tblCellMar>
        </w:tblPrEx>
        <w:trPr>
          <w:trHeight w:val="600"/>
        </w:trPr>
        <w:tc>
          <w:tcPr>
            <w:tcW w:w="2625" w:type="dxa"/>
            <w:vAlign w:val="center"/>
          </w:tcPr>
          <w:p w:rsidR="005911FF" w:rsidRDefault="005911FF">
            <w:pPr>
              <w:jc w:val="center"/>
              <w:rPr>
                <w:rFonts w:hint="eastAsia"/>
              </w:rPr>
            </w:pPr>
            <w:r>
              <w:rPr>
                <w:rFonts w:hint="eastAsia"/>
              </w:rPr>
              <w:t>水利施設の種別及び個数</w:t>
            </w:r>
          </w:p>
        </w:tc>
        <w:tc>
          <w:tcPr>
            <w:tcW w:w="5880" w:type="dxa"/>
            <w:vAlign w:val="center"/>
          </w:tcPr>
          <w:p w:rsidR="005911FF" w:rsidRDefault="005911FF">
            <w:r>
              <w:rPr>
                <w:rFonts w:hint="eastAsia"/>
              </w:rPr>
              <w:t xml:space="preserve">　</w:t>
            </w:r>
          </w:p>
        </w:tc>
      </w:tr>
      <w:tr w:rsidR="005911FF">
        <w:tblPrEx>
          <w:tblCellMar>
            <w:top w:w="0" w:type="dxa"/>
            <w:bottom w:w="0" w:type="dxa"/>
          </w:tblCellMar>
        </w:tblPrEx>
        <w:trPr>
          <w:trHeight w:val="600"/>
        </w:trPr>
        <w:tc>
          <w:tcPr>
            <w:tcW w:w="2625" w:type="dxa"/>
            <w:vAlign w:val="center"/>
          </w:tcPr>
          <w:p w:rsidR="005911FF" w:rsidRDefault="005911FF">
            <w:pPr>
              <w:jc w:val="center"/>
              <w:rPr>
                <w:rFonts w:hint="eastAsia"/>
              </w:rPr>
            </w:pPr>
            <w:r>
              <w:rPr>
                <w:rFonts w:hint="eastAsia"/>
              </w:rPr>
              <w:t>水利施設の構造及び規模</w:t>
            </w:r>
          </w:p>
        </w:tc>
        <w:tc>
          <w:tcPr>
            <w:tcW w:w="5880" w:type="dxa"/>
            <w:vAlign w:val="center"/>
          </w:tcPr>
          <w:p w:rsidR="005911FF" w:rsidRDefault="005911FF">
            <w:r>
              <w:rPr>
                <w:rFonts w:hint="eastAsia"/>
              </w:rPr>
              <w:t xml:space="preserve">　</w:t>
            </w:r>
          </w:p>
        </w:tc>
      </w:tr>
    </w:tbl>
    <w:p w:rsidR="005911FF" w:rsidRDefault="005911FF">
      <w:r>
        <w:rPr>
          <w:rFonts w:hint="eastAsia"/>
        </w:rPr>
        <w:t xml:space="preserve">　</w:t>
      </w:r>
      <w:r>
        <w:t>(</w:t>
      </w:r>
      <w:r>
        <w:rPr>
          <w:rFonts w:hint="eastAsia"/>
        </w:rPr>
        <w:t>設置場所</w:t>
      </w:r>
      <w:r>
        <w:t>)</w:t>
      </w:r>
    </w:p>
    <w:p w:rsidR="005911FF" w:rsidRDefault="005911FF">
      <w:r>
        <w:rPr>
          <w:rFonts w:hint="eastAsia"/>
        </w:rPr>
        <w:t>第</w:t>
      </w:r>
      <w:r>
        <w:t>2</w:t>
      </w:r>
      <w:r>
        <w:rPr>
          <w:rFonts w:hint="eastAsia"/>
        </w:rPr>
        <w:t>条　乙は、水利施設を次の場所に設置するものとする。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5911FF">
        <w:tblPrEx>
          <w:tblCellMar>
            <w:top w:w="0" w:type="dxa"/>
            <w:bottom w:w="0" w:type="dxa"/>
          </w:tblCellMar>
        </w:tblPrEx>
        <w:trPr>
          <w:trHeight w:val="600"/>
        </w:trPr>
        <w:tc>
          <w:tcPr>
            <w:tcW w:w="1995" w:type="dxa"/>
            <w:vAlign w:val="center"/>
          </w:tcPr>
          <w:p w:rsidR="005911FF" w:rsidRDefault="005911FF">
            <w:pPr>
              <w:jc w:val="center"/>
              <w:rPr>
                <w:rFonts w:hint="eastAsia"/>
              </w:rPr>
            </w:pPr>
            <w:r>
              <w:rPr>
                <w:rFonts w:hint="eastAsia"/>
                <w:spacing w:val="210"/>
              </w:rPr>
              <w:t>所在</w:t>
            </w:r>
            <w:r>
              <w:rPr>
                <w:rFonts w:hint="eastAsia"/>
              </w:rPr>
              <w:t>地</w:t>
            </w:r>
          </w:p>
        </w:tc>
        <w:tc>
          <w:tcPr>
            <w:tcW w:w="6510" w:type="dxa"/>
            <w:vAlign w:val="center"/>
          </w:tcPr>
          <w:p w:rsidR="005911FF" w:rsidRDefault="005911FF">
            <w:r>
              <w:rPr>
                <w:rFonts w:hint="eastAsia"/>
              </w:rPr>
              <w:t xml:space="preserve">　</w:t>
            </w:r>
          </w:p>
        </w:tc>
      </w:tr>
      <w:tr w:rsidR="005911FF">
        <w:tblPrEx>
          <w:tblCellMar>
            <w:top w:w="0" w:type="dxa"/>
            <w:bottom w:w="0" w:type="dxa"/>
          </w:tblCellMar>
        </w:tblPrEx>
        <w:trPr>
          <w:trHeight w:val="600"/>
        </w:trPr>
        <w:tc>
          <w:tcPr>
            <w:tcW w:w="1995" w:type="dxa"/>
            <w:vAlign w:val="center"/>
          </w:tcPr>
          <w:p w:rsidR="005911FF" w:rsidRDefault="005911FF">
            <w:pPr>
              <w:jc w:val="center"/>
              <w:rPr>
                <w:rFonts w:hint="eastAsia"/>
              </w:rPr>
            </w:pPr>
            <w:r>
              <w:rPr>
                <w:rFonts w:hint="eastAsia"/>
                <w:spacing w:val="525"/>
              </w:rPr>
              <w:t>地</w:t>
            </w:r>
            <w:r>
              <w:rPr>
                <w:rFonts w:hint="eastAsia"/>
              </w:rPr>
              <w:t>目</w:t>
            </w:r>
          </w:p>
        </w:tc>
        <w:tc>
          <w:tcPr>
            <w:tcW w:w="6510" w:type="dxa"/>
            <w:vAlign w:val="center"/>
          </w:tcPr>
          <w:p w:rsidR="005911FF" w:rsidRDefault="005911FF">
            <w:r>
              <w:rPr>
                <w:rFonts w:hint="eastAsia"/>
              </w:rPr>
              <w:t xml:space="preserve">　</w:t>
            </w:r>
          </w:p>
        </w:tc>
      </w:tr>
      <w:tr w:rsidR="005911FF">
        <w:tblPrEx>
          <w:tblCellMar>
            <w:top w:w="0" w:type="dxa"/>
            <w:bottom w:w="0" w:type="dxa"/>
          </w:tblCellMar>
        </w:tblPrEx>
        <w:trPr>
          <w:trHeight w:val="600"/>
        </w:trPr>
        <w:tc>
          <w:tcPr>
            <w:tcW w:w="1995" w:type="dxa"/>
            <w:vAlign w:val="center"/>
          </w:tcPr>
          <w:p w:rsidR="005911FF" w:rsidRDefault="005911FF">
            <w:pPr>
              <w:jc w:val="center"/>
              <w:rPr>
                <w:rFonts w:hint="eastAsia"/>
              </w:rPr>
            </w:pPr>
            <w:r>
              <w:rPr>
                <w:rFonts w:hint="eastAsia"/>
                <w:spacing w:val="525"/>
              </w:rPr>
              <w:t>地</w:t>
            </w:r>
            <w:r>
              <w:rPr>
                <w:rFonts w:hint="eastAsia"/>
              </w:rPr>
              <w:t>積</w:t>
            </w:r>
          </w:p>
        </w:tc>
        <w:tc>
          <w:tcPr>
            <w:tcW w:w="6510" w:type="dxa"/>
            <w:vAlign w:val="center"/>
          </w:tcPr>
          <w:p w:rsidR="005911FF" w:rsidRDefault="005911FF">
            <w:r>
              <w:rPr>
                <w:rFonts w:hint="eastAsia"/>
              </w:rPr>
              <w:t xml:space="preserve">　</w:t>
            </w:r>
          </w:p>
        </w:tc>
      </w:tr>
    </w:tbl>
    <w:p w:rsidR="005911FF" w:rsidRDefault="005911FF">
      <w:r>
        <w:rPr>
          <w:rFonts w:hint="eastAsia"/>
        </w:rPr>
        <w:t xml:space="preserve">　</w:t>
      </w:r>
      <w:r>
        <w:t>(</w:t>
      </w:r>
      <w:r>
        <w:rPr>
          <w:rFonts w:hint="eastAsia"/>
        </w:rPr>
        <w:t>技術基準</w:t>
      </w:r>
      <w:r>
        <w:t>)</w:t>
      </w:r>
    </w:p>
    <w:p w:rsidR="005911FF" w:rsidRDefault="005911FF">
      <w:pPr>
        <w:ind w:left="210" w:hanging="210"/>
      </w:pPr>
      <w:r>
        <w:rPr>
          <w:rFonts w:hint="eastAsia"/>
        </w:rPr>
        <w:t>第</w:t>
      </w:r>
      <w:r>
        <w:t>3</w:t>
      </w:r>
      <w:r>
        <w:rPr>
          <w:rFonts w:hint="eastAsia"/>
        </w:rPr>
        <w:t>条　乙が、第</w:t>
      </w:r>
      <w:r>
        <w:t>1</w:t>
      </w:r>
      <w:r>
        <w:rPr>
          <w:rFonts w:hint="eastAsia"/>
        </w:rPr>
        <w:t>条の規定により設置する水利施設は、長門市開発行為に伴う水利施設の設置に関する事務処理規程に基づき、かつ、甲の技術的な勧告又は助言に従い施工するものとする。</w:t>
      </w:r>
    </w:p>
    <w:p w:rsidR="005911FF" w:rsidRDefault="005911FF">
      <w:r>
        <w:rPr>
          <w:rFonts w:hint="eastAsia"/>
        </w:rPr>
        <w:t xml:space="preserve">　</w:t>
      </w:r>
      <w:r>
        <w:t>(</w:t>
      </w:r>
      <w:r>
        <w:rPr>
          <w:rFonts w:hint="eastAsia"/>
        </w:rPr>
        <w:t>水利施設の維持管理</w:t>
      </w:r>
      <w:r>
        <w:t>)</w:t>
      </w:r>
    </w:p>
    <w:p w:rsidR="005911FF" w:rsidRDefault="005911FF">
      <w:pPr>
        <w:ind w:left="210" w:hanging="210"/>
      </w:pPr>
      <w:r>
        <w:rPr>
          <w:rFonts w:hint="eastAsia"/>
        </w:rPr>
        <w:t>第</w:t>
      </w:r>
      <w:r>
        <w:t>4</w:t>
      </w:r>
      <w:r>
        <w:rPr>
          <w:rFonts w:hint="eastAsia"/>
        </w:rPr>
        <w:t>条　乙は、水利施設を善良な管理者の注意をもって維持管理するものとする。</w:t>
      </w:r>
    </w:p>
    <w:p w:rsidR="005911FF" w:rsidRDefault="005911FF">
      <w:r>
        <w:rPr>
          <w:rFonts w:hint="eastAsia"/>
        </w:rPr>
        <w:t xml:space="preserve">　</w:t>
      </w:r>
      <w:r>
        <w:t>(</w:t>
      </w:r>
      <w:r>
        <w:rPr>
          <w:rFonts w:hint="eastAsia"/>
        </w:rPr>
        <w:t>権利の譲渡等の制限</w:t>
      </w:r>
      <w:r>
        <w:t>)</w:t>
      </w:r>
    </w:p>
    <w:p w:rsidR="005911FF" w:rsidRDefault="005911FF">
      <w:pPr>
        <w:ind w:left="210" w:hanging="210"/>
      </w:pPr>
      <w:r>
        <w:rPr>
          <w:rFonts w:hint="eastAsia"/>
        </w:rPr>
        <w:t>第</w:t>
      </w:r>
      <w:r>
        <w:t>5</w:t>
      </w:r>
      <w:r>
        <w:rPr>
          <w:rFonts w:hint="eastAsia"/>
        </w:rPr>
        <w:t>条　乙は、この覚書にかかる権利又は義務を第三者に譲渡し、又は引き受けさせてはならない。ただし、あらかじめ甲の書面による承認を受けたときは、この限りでない。</w:t>
      </w:r>
    </w:p>
    <w:p w:rsidR="005911FF" w:rsidRDefault="005911FF">
      <w:r>
        <w:rPr>
          <w:rFonts w:hint="eastAsia"/>
        </w:rPr>
        <w:t xml:space="preserve">　</w:t>
      </w:r>
      <w:r>
        <w:t>(</w:t>
      </w:r>
      <w:r>
        <w:rPr>
          <w:rFonts w:hint="eastAsia"/>
        </w:rPr>
        <w:t>帰属</w:t>
      </w:r>
      <w:r>
        <w:t>)</w:t>
      </w:r>
    </w:p>
    <w:p w:rsidR="005911FF" w:rsidRDefault="005911FF">
      <w:pPr>
        <w:ind w:left="210" w:hanging="210"/>
      </w:pPr>
      <w:r>
        <w:rPr>
          <w:rFonts w:hint="eastAsia"/>
        </w:rPr>
        <w:t>第</w:t>
      </w:r>
      <w:r>
        <w:t>6</w:t>
      </w:r>
      <w:r>
        <w:rPr>
          <w:rFonts w:hint="eastAsia"/>
        </w:rPr>
        <w:t>条　水利施設又はその用地の帰属については、甲、乙協議のうえ、別に定めるものとする。</w:t>
      </w:r>
    </w:p>
    <w:p w:rsidR="005911FF" w:rsidRDefault="005911FF">
      <w:r>
        <w:rPr>
          <w:rFonts w:hint="eastAsia"/>
        </w:rPr>
        <w:lastRenderedPageBreak/>
        <w:t xml:space="preserve">　</w:t>
      </w:r>
      <w:r>
        <w:t>(</w:t>
      </w:r>
      <w:r>
        <w:rPr>
          <w:rFonts w:hint="eastAsia"/>
        </w:rPr>
        <w:t>紛争の解決</w:t>
      </w:r>
      <w:r>
        <w:t>)</w:t>
      </w:r>
    </w:p>
    <w:p w:rsidR="005911FF" w:rsidRDefault="005911FF">
      <w:pPr>
        <w:ind w:left="210" w:hanging="210"/>
      </w:pPr>
      <w:r>
        <w:rPr>
          <w:rFonts w:hint="eastAsia"/>
        </w:rPr>
        <w:t>第</w:t>
      </w:r>
      <w:r>
        <w:t>7</w:t>
      </w:r>
      <w:r>
        <w:rPr>
          <w:rFonts w:hint="eastAsia"/>
        </w:rPr>
        <w:t>条　この覚書に関し、第三者からの異議の申立て又は権利の主張等があったときは、すべて乙の責任において解決するものとする。</w:t>
      </w:r>
    </w:p>
    <w:p w:rsidR="005911FF" w:rsidRDefault="005911FF">
      <w:pPr>
        <w:ind w:left="210" w:hanging="210"/>
      </w:pPr>
      <w:r>
        <w:rPr>
          <w:rFonts w:hint="eastAsia"/>
        </w:rPr>
        <w:t>第</w:t>
      </w:r>
      <w:r>
        <w:t>8</w:t>
      </w:r>
      <w:r>
        <w:rPr>
          <w:rFonts w:hint="eastAsia"/>
        </w:rPr>
        <w:t>条　この覚書の各事項の解釈について疑義が生じたとき、又はこの覚書に定めのない事項については、甲、乙協議のうえ定めるものとする。</w:t>
      </w:r>
    </w:p>
    <w:p w:rsidR="005911FF" w:rsidRDefault="005911FF">
      <w:pPr>
        <w:rPr>
          <w:rFonts w:hint="eastAsia"/>
        </w:rPr>
      </w:pPr>
    </w:p>
    <w:p w:rsidR="005911FF" w:rsidRDefault="005911FF">
      <w:r>
        <w:rPr>
          <w:rFonts w:hint="eastAsia"/>
        </w:rPr>
        <w:t xml:space="preserve">　以上のとおり覚書の証として、</w:t>
      </w:r>
      <w:r>
        <w:t>2</w:t>
      </w:r>
      <w:r>
        <w:rPr>
          <w:rFonts w:hint="eastAsia"/>
        </w:rPr>
        <w:t>通を作成し、双方署名押印のうえ、各自</w:t>
      </w:r>
      <w:r>
        <w:t>1</w:t>
      </w:r>
      <w:r>
        <w:rPr>
          <w:rFonts w:hint="eastAsia"/>
        </w:rPr>
        <w:t>通を保有する。</w:t>
      </w:r>
    </w:p>
    <w:p w:rsidR="005911FF" w:rsidRDefault="005911FF">
      <w:pPr>
        <w:rPr>
          <w:rFonts w:hint="eastAsia"/>
        </w:rPr>
      </w:pPr>
    </w:p>
    <w:p w:rsidR="005911FF" w:rsidRDefault="005911FF">
      <w:pPr>
        <w:rPr>
          <w:rFonts w:hint="eastAsia"/>
          <w:lang w:eastAsia="zh-TW"/>
        </w:rPr>
      </w:pPr>
      <w:r>
        <w:rPr>
          <w:rFonts w:hint="eastAsia"/>
        </w:rPr>
        <w:t xml:space="preserve">　　　　　</w:t>
      </w:r>
      <w:r>
        <w:rPr>
          <w:rFonts w:hint="eastAsia"/>
          <w:lang w:eastAsia="zh-TW"/>
        </w:rPr>
        <w:t>年　　月　　日</w:t>
      </w:r>
    </w:p>
    <w:p w:rsidR="005911FF" w:rsidRDefault="005911FF">
      <w:pPr>
        <w:rPr>
          <w:lang w:eastAsia="zh-TW"/>
        </w:rPr>
      </w:pPr>
    </w:p>
    <w:p w:rsidR="005911FF" w:rsidRDefault="005911FF">
      <w:pPr>
        <w:jc w:val="right"/>
        <w:rPr>
          <w:lang w:eastAsia="zh-TW"/>
        </w:rPr>
      </w:pPr>
      <w:r>
        <w:rPr>
          <w:rFonts w:hint="eastAsia"/>
          <w:lang w:eastAsia="zh-TW"/>
        </w:rPr>
        <w:t xml:space="preserve">甲　長門市長　　　　　　　　</w:t>
      </w:r>
      <w:r w:rsidR="00B17A22">
        <w:rPr>
          <w:lang w:eastAsia="zh-TW"/>
        </w:rPr>
        <w:fldChar w:fldCharType="begin"/>
      </w:r>
      <w:r w:rsidR="00B17A22">
        <w:rPr>
          <w:rFonts w:eastAsia="PMingLiU"/>
          <w:lang w:eastAsia="zh-TW"/>
        </w:rPr>
        <w:instrText xml:space="preserve"> </w:instrText>
      </w:r>
      <w:r w:rsidR="00B17A22">
        <w:rPr>
          <w:rFonts w:eastAsia="PMingLiU" w:hint="eastAsia"/>
          <w:lang w:eastAsia="zh-TW"/>
        </w:rPr>
        <w:instrText>eq \o\ac(</w:instrText>
      </w:r>
      <w:r w:rsidR="00B17A22">
        <w:rPr>
          <w:rFonts w:eastAsia="PMingLiU" w:hint="eastAsia"/>
          <w:lang w:eastAsia="zh-TW"/>
        </w:rPr>
        <w:instrText>□</w:instrText>
      </w:r>
      <w:r w:rsidR="00B17A22">
        <w:rPr>
          <w:rFonts w:eastAsia="PMingLiU" w:hint="eastAsia"/>
          <w:lang w:eastAsia="zh-TW"/>
        </w:rPr>
        <w:instrText>,</w:instrText>
      </w:r>
      <w:r w:rsidR="00B17A22" w:rsidRPr="00B17A22">
        <w:rPr>
          <w:rFonts w:eastAsia="PMingLiU" w:hint="eastAsia"/>
          <w:position w:val="2"/>
          <w:sz w:val="14"/>
          <w:lang w:eastAsia="zh-TW"/>
        </w:rPr>
        <w:instrText>印</w:instrText>
      </w:r>
      <w:r w:rsidR="00B17A22">
        <w:rPr>
          <w:rFonts w:eastAsia="PMingLiU" w:hint="eastAsia"/>
          <w:lang w:eastAsia="zh-TW"/>
        </w:rPr>
        <w:instrText>)</w:instrText>
      </w:r>
      <w:r w:rsidR="00B17A22">
        <w:rPr>
          <w:lang w:eastAsia="zh-TW"/>
        </w:rPr>
        <w:fldChar w:fldCharType="end"/>
      </w:r>
      <w:r>
        <w:rPr>
          <w:rFonts w:hint="eastAsia"/>
          <w:lang w:eastAsia="zh-TW"/>
        </w:rPr>
        <w:t xml:space="preserve">　　</w:t>
      </w:r>
    </w:p>
    <w:p w:rsidR="005911FF" w:rsidRDefault="005911FF">
      <w:pPr>
        <w:jc w:val="right"/>
        <w:rPr>
          <w:rFonts w:hint="eastAsia"/>
          <w:lang w:eastAsia="zh-TW"/>
        </w:rPr>
      </w:pPr>
    </w:p>
    <w:p w:rsidR="005911FF" w:rsidRDefault="005911FF">
      <w:pPr>
        <w:jc w:val="right"/>
        <w:rPr>
          <w:rFonts w:hint="eastAsia"/>
          <w:lang w:eastAsia="zh-TW"/>
        </w:rPr>
      </w:pPr>
    </w:p>
    <w:p w:rsidR="005911FF" w:rsidRDefault="005911FF">
      <w:pPr>
        <w:jc w:val="right"/>
        <w:rPr>
          <w:rFonts w:hint="eastAsia"/>
          <w:lang w:eastAsia="zh-TW"/>
        </w:rPr>
      </w:pPr>
    </w:p>
    <w:p w:rsidR="005911FF" w:rsidRDefault="005911FF">
      <w:pPr>
        <w:jc w:val="right"/>
      </w:pPr>
      <w:r>
        <w:rPr>
          <w:rFonts w:hint="eastAsia"/>
        </w:rPr>
        <w:t xml:space="preserve">乙　</w:t>
      </w:r>
      <w:r>
        <w:rPr>
          <w:rFonts w:hint="eastAsia"/>
          <w:spacing w:val="105"/>
        </w:rPr>
        <w:t>住</w:t>
      </w:r>
      <w:r>
        <w:rPr>
          <w:rFonts w:hint="eastAsia"/>
        </w:rPr>
        <w:t xml:space="preserve">所　　　　　　　　　　　　</w:t>
      </w:r>
    </w:p>
    <w:p w:rsidR="005911FF" w:rsidRDefault="005911FF">
      <w:pPr>
        <w:jc w:val="right"/>
        <w:rPr>
          <w:rFonts w:hint="eastAsia"/>
        </w:rPr>
      </w:pPr>
    </w:p>
    <w:p w:rsidR="005911FF" w:rsidRDefault="005911FF">
      <w:pPr>
        <w:jc w:val="right"/>
      </w:pPr>
      <w:r>
        <w:rPr>
          <w:rFonts w:hint="eastAsia"/>
          <w:spacing w:val="105"/>
        </w:rPr>
        <w:t>氏</w:t>
      </w:r>
      <w:r>
        <w:rPr>
          <w:rFonts w:hint="eastAsia"/>
        </w:rPr>
        <w:t xml:space="preserve">名　　　　　　　　　</w:t>
      </w:r>
      <w:r w:rsidR="00B17A22">
        <w:rPr>
          <w:rFonts w:hint="eastAsia"/>
        </w:rPr>
        <w:t>㊞</w:t>
      </w:r>
      <w:r>
        <w:rPr>
          <w:rFonts w:hint="eastAsia"/>
        </w:rPr>
        <w:t xml:space="preserve">　　</w:t>
      </w:r>
    </w:p>
    <w:sectPr w:rsidR="005911F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39C" w:rsidRDefault="006D239C">
      <w:r>
        <w:separator/>
      </w:r>
    </w:p>
  </w:endnote>
  <w:endnote w:type="continuationSeparator" w:id="0">
    <w:p w:rsidR="006D239C" w:rsidRDefault="006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39C" w:rsidRDefault="006D239C">
      <w:r>
        <w:separator/>
      </w:r>
    </w:p>
  </w:footnote>
  <w:footnote w:type="continuationSeparator" w:id="0">
    <w:p w:rsidR="006D239C" w:rsidRDefault="006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A22"/>
    <w:rsid w:val="005911FF"/>
    <w:rsid w:val="006D239C"/>
    <w:rsid w:val="00B1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AACEE44-98E7-4896-9B42-D31A72AB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newRB－EF.dot</Template>
  <TotalTime>0</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2006-06-08T11:39:00Z</cp:lastPrinted>
  <dcterms:created xsi:type="dcterms:W3CDTF">2025-09-13T10:39:00Z</dcterms:created>
  <dcterms:modified xsi:type="dcterms:W3CDTF">2025-09-13T10:39:00Z</dcterms:modified>
</cp:coreProperties>
</file>