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D0B" w:rsidRDefault="00815D0B">
      <w:pPr>
        <w:rPr>
          <w:rFonts w:hint="eastAsia"/>
          <w:sz w:val="18"/>
        </w:rPr>
      </w:pPr>
      <w:r>
        <w:rPr>
          <w:rFonts w:hint="eastAsia"/>
          <w:sz w:val="18"/>
        </w:rPr>
        <w:t>別記様式第</w:t>
      </w:r>
      <w:r>
        <w:rPr>
          <w:rFonts w:hint="eastAsia"/>
          <w:sz w:val="18"/>
        </w:rPr>
        <w:t>3</w:t>
      </w:r>
      <w:r>
        <w:rPr>
          <w:rFonts w:hint="eastAsia"/>
          <w:sz w:val="18"/>
        </w:rPr>
        <w:t>号</w:t>
      </w:r>
      <w:r>
        <w:rPr>
          <w:rFonts w:hint="eastAsia"/>
          <w:sz w:val="18"/>
        </w:rPr>
        <w:t>(</w:t>
      </w:r>
      <w:r>
        <w:rPr>
          <w:rFonts w:hint="eastAsia"/>
          <w:sz w:val="18"/>
        </w:rPr>
        <w:t>第</w:t>
      </w:r>
      <w:r>
        <w:rPr>
          <w:rFonts w:hint="eastAsia"/>
          <w:sz w:val="18"/>
        </w:rPr>
        <w:t>5</w:t>
      </w:r>
      <w:r>
        <w:rPr>
          <w:rFonts w:hint="eastAsia"/>
          <w:sz w:val="18"/>
        </w:rPr>
        <w:t>条関係</w:t>
      </w:r>
      <w:r>
        <w:rPr>
          <w:rFonts w:hint="eastAsia"/>
          <w:sz w:val="18"/>
        </w:rPr>
        <w:t>)</w:t>
      </w:r>
    </w:p>
    <w:p w:rsidR="00815D0B" w:rsidRDefault="00815D0B">
      <w:pPr>
        <w:jc w:val="center"/>
        <w:rPr>
          <w:rFonts w:hint="eastAsia"/>
          <w:sz w:val="18"/>
        </w:rPr>
      </w:pPr>
      <w:r>
        <w:rPr>
          <w:rFonts w:hint="eastAsia"/>
          <w:sz w:val="18"/>
        </w:rPr>
        <w:t>(</w:t>
      </w:r>
      <w:r>
        <w:rPr>
          <w:rFonts w:hint="eastAsia"/>
          <w:sz w:val="18"/>
        </w:rPr>
        <w:t>表</w:t>
      </w:r>
      <w:r>
        <w:rPr>
          <w:rFonts w:hint="eastAsia"/>
          <w:sz w:val="18"/>
        </w:rPr>
        <w:t>)</w:t>
      </w:r>
    </w:p>
    <w:p w:rsidR="00815D0B" w:rsidRDefault="00815D0B">
      <w:pPr>
        <w:jc w:val="center"/>
        <w:rPr>
          <w:rFonts w:hint="eastAsia"/>
          <w:sz w:val="18"/>
        </w:rPr>
      </w:pPr>
      <w:r>
        <w:rPr>
          <w:rFonts w:hint="eastAsia"/>
          <w:sz w:val="18"/>
        </w:rPr>
        <w:t>液化石油ガス設備工事明細書</w:t>
      </w:r>
      <w:r>
        <w:rPr>
          <w:rFonts w:hint="eastAsia"/>
          <w:sz w:val="18"/>
        </w:rPr>
        <w:t>(</w:t>
      </w:r>
      <w:r>
        <w:rPr>
          <w:rFonts w:hint="eastAsia"/>
          <w:sz w:val="18"/>
        </w:rPr>
        <w:t>個別事項</w:t>
      </w:r>
      <w:r>
        <w:rPr>
          <w:rFonts w:hint="eastAsia"/>
          <w:sz w:val="18"/>
        </w:rPr>
        <w:t>)</w:t>
      </w:r>
    </w:p>
    <w:p w:rsidR="00815D0B" w:rsidRDefault="00815D0B">
      <w:pPr>
        <w:jc w:val="right"/>
        <w:rPr>
          <w:rFonts w:hint="eastAsia"/>
          <w:sz w:val="18"/>
        </w:rPr>
      </w:pPr>
      <w:r>
        <w:rPr>
          <w:rFonts w:hint="eastAsia"/>
          <w:sz w:val="18"/>
        </w:rPr>
        <w:t>(</w:t>
      </w:r>
      <w:r>
        <w:rPr>
          <w:rFonts w:hint="eastAsia"/>
          <w:sz w:val="18"/>
        </w:rPr>
        <w:t>バルク貯蔵：貯蔵能力</w:t>
      </w:r>
      <w:r>
        <w:rPr>
          <w:rFonts w:hint="eastAsia"/>
          <w:sz w:val="18"/>
        </w:rPr>
        <w:t>500kg</w:t>
      </w:r>
      <w:r>
        <w:rPr>
          <w:rFonts w:hint="eastAsia"/>
          <w:sz w:val="18"/>
        </w:rPr>
        <w:t>超～</w:t>
      </w:r>
      <w:r>
        <w:rPr>
          <w:rFonts w:hint="eastAsia"/>
          <w:sz w:val="18"/>
        </w:rPr>
        <w:t>1,000kg</w:t>
      </w:r>
      <w:r>
        <w:rPr>
          <w:rFonts w:hint="eastAsia"/>
          <w:sz w:val="18"/>
        </w:rPr>
        <w:t>未満</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4"/>
        <w:gridCol w:w="4992"/>
        <w:gridCol w:w="342"/>
        <w:gridCol w:w="342"/>
        <w:gridCol w:w="1005"/>
      </w:tblGrid>
      <w:tr w:rsidR="00000000">
        <w:tblPrEx>
          <w:tblCellMar>
            <w:top w:w="0" w:type="dxa"/>
            <w:bottom w:w="0" w:type="dxa"/>
          </w:tblCellMar>
        </w:tblPrEx>
        <w:trPr>
          <w:cantSplit/>
          <w:trHeight w:val="400"/>
        </w:trPr>
        <w:tc>
          <w:tcPr>
            <w:tcW w:w="1824" w:type="dxa"/>
            <w:vMerge w:val="restart"/>
            <w:vAlign w:val="center"/>
          </w:tcPr>
          <w:p w:rsidR="00815D0B" w:rsidRDefault="00815D0B">
            <w:pPr>
              <w:ind w:left="-60" w:right="-60"/>
              <w:jc w:val="center"/>
              <w:rPr>
                <w:rFonts w:hint="eastAsia"/>
                <w:sz w:val="18"/>
              </w:rPr>
            </w:pPr>
            <w:r>
              <w:rPr>
                <w:rFonts w:hint="eastAsia"/>
                <w:spacing w:val="180"/>
                <w:sz w:val="18"/>
              </w:rPr>
              <w:t>項</w:t>
            </w:r>
            <w:r>
              <w:rPr>
                <w:rFonts w:hint="eastAsia"/>
                <w:sz w:val="18"/>
              </w:rPr>
              <w:t>目</w:t>
            </w:r>
          </w:p>
        </w:tc>
        <w:tc>
          <w:tcPr>
            <w:tcW w:w="4992" w:type="dxa"/>
            <w:vMerge w:val="restart"/>
            <w:vAlign w:val="center"/>
          </w:tcPr>
          <w:p w:rsidR="00815D0B" w:rsidRDefault="00815D0B">
            <w:pPr>
              <w:ind w:left="-60" w:right="-60"/>
              <w:jc w:val="center"/>
              <w:rPr>
                <w:rFonts w:hint="eastAsia"/>
                <w:sz w:val="18"/>
              </w:rPr>
            </w:pPr>
            <w:r>
              <w:rPr>
                <w:rFonts w:hint="eastAsia"/>
                <w:spacing w:val="180"/>
                <w:sz w:val="18"/>
              </w:rPr>
              <w:t>確認事</w:t>
            </w:r>
            <w:r>
              <w:rPr>
                <w:rFonts w:hint="eastAsia"/>
                <w:sz w:val="18"/>
              </w:rPr>
              <w:t>項</w:t>
            </w:r>
          </w:p>
        </w:tc>
        <w:tc>
          <w:tcPr>
            <w:tcW w:w="684" w:type="dxa"/>
            <w:gridSpan w:val="2"/>
            <w:vAlign w:val="center"/>
          </w:tcPr>
          <w:p w:rsidR="00815D0B" w:rsidRDefault="00815D0B">
            <w:pPr>
              <w:ind w:left="-60" w:right="-60"/>
              <w:jc w:val="distribute"/>
              <w:rPr>
                <w:rFonts w:hint="eastAsia"/>
                <w:sz w:val="18"/>
              </w:rPr>
            </w:pPr>
            <w:r>
              <w:rPr>
                <w:rFonts w:hint="eastAsia"/>
                <w:sz w:val="18"/>
              </w:rPr>
              <w:t>確認</w:t>
            </w:r>
          </w:p>
        </w:tc>
        <w:tc>
          <w:tcPr>
            <w:tcW w:w="1005" w:type="dxa"/>
            <w:vMerge w:val="restart"/>
            <w:vAlign w:val="center"/>
          </w:tcPr>
          <w:p w:rsidR="00815D0B" w:rsidRDefault="00815D0B">
            <w:pPr>
              <w:ind w:left="-60" w:right="-60"/>
              <w:jc w:val="distribute"/>
              <w:rPr>
                <w:rFonts w:hint="eastAsia"/>
                <w:sz w:val="18"/>
              </w:rPr>
            </w:pPr>
            <w:r>
              <w:rPr>
                <w:rFonts w:hint="eastAsia"/>
                <w:sz w:val="18"/>
              </w:rPr>
              <w:t>備考</w:t>
            </w:r>
          </w:p>
          <w:p w:rsidR="00815D0B" w:rsidRDefault="00815D0B">
            <w:pPr>
              <w:ind w:left="-60" w:right="-60"/>
              <w:jc w:val="distribute"/>
              <w:rPr>
                <w:rFonts w:hint="eastAsia"/>
                <w:sz w:val="18"/>
              </w:rPr>
            </w:pPr>
            <w:r>
              <w:rPr>
                <w:rFonts w:hint="eastAsia"/>
                <w:sz w:val="18"/>
              </w:rPr>
              <w:t>添付書類</w:t>
            </w:r>
          </w:p>
        </w:tc>
      </w:tr>
      <w:tr w:rsidR="00000000">
        <w:tblPrEx>
          <w:tblCellMar>
            <w:top w:w="0" w:type="dxa"/>
            <w:bottom w:w="0" w:type="dxa"/>
          </w:tblCellMar>
        </w:tblPrEx>
        <w:trPr>
          <w:cantSplit/>
          <w:trHeight w:val="400"/>
        </w:trPr>
        <w:tc>
          <w:tcPr>
            <w:tcW w:w="1824" w:type="dxa"/>
            <w:vMerge/>
            <w:vAlign w:val="center"/>
          </w:tcPr>
          <w:p w:rsidR="00815D0B" w:rsidRDefault="00815D0B">
            <w:pPr>
              <w:ind w:left="-60" w:right="-60"/>
              <w:rPr>
                <w:rFonts w:hint="eastAsia"/>
                <w:sz w:val="18"/>
              </w:rPr>
            </w:pPr>
          </w:p>
        </w:tc>
        <w:tc>
          <w:tcPr>
            <w:tcW w:w="4992" w:type="dxa"/>
            <w:vMerge/>
            <w:vAlign w:val="center"/>
          </w:tcPr>
          <w:p w:rsidR="00815D0B" w:rsidRDefault="00815D0B">
            <w:pPr>
              <w:ind w:left="-60" w:right="-60"/>
              <w:rPr>
                <w:rFonts w:hint="eastAsia"/>
                <w:sz w:val="18"/>
              </w:rPr>
            </w:pP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Merge/>
            <w:vAlign w:val="center"/>
          </w:tcPr>
          <w:p w:rsidR="00815D0B" w:rsidRDefault="00815D0B">
            <w:pPr>
              <w:ind w:left="-60" w:right="-60"/>
              <w:rPr>
                <w:rFonts w:hint="eastAsia"/>
                <w:sz w:val="18"/>
              </w:rPr>
            </w:pP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pacing w:val="-6"/>
                <w:sz w:val="18"/>
              </w:rPr>
            </w:pPr>
            <w:r>
              <w:rPr>
                <w:rFonts w:hint="eastAsia"/>
                <w:spacing w:val="-6"/>
                <w:sz w:val="18"/>
              </w:rPr>
              <w:t>バルク貯槽の設置状況</w:t>
            </w:r>
          </w:p>
        </w:tc>
        <w:tc>
          <w:tcPr>
            <w:tcW w:w="4992" w:type="dxa"/>
            <w:vAlign w:val="center"/>
          </w:tcPr>
          <w:p w:rsidR="00815D0B" w:rsidRDefault="00815D0B">
            <w:pPr>
              <w:ind w:left="-60" w:right="-60"/>
              <w:rPr>
                <w:rFonts w:hint="eastAsia"/>
                <w:spacing w:val="-6"/>
                <w:sz w:val="18"/>
              </w:rPr>
            </w:pPr>
            <w:r>
              <w:rPr>
                <w:rFonts w:hint="eastAsia"/>
                <w:sz w:val="18"/>
              </w:rPr>
              <w:t>□地盤面上　□地盤面下</w:t>
            </w:r>
          </w:p>
        </w:tc>
        <w:tc>
          <w:tcPr>
            <w:tcW w:w="342" w:type="dxa"/>
            <w:vAlign w:val="center"/>
          </w:tcPr>
          <w:p w:rsidR="00815D0B" w:rsidRDefault="00815D0B">
            <w:pPr>
              <w:ind w:left="-60" w:right="-60"/>
              <w:rPr>
                <w:rFonts w:hint="eastAsia"/>
                <w:sz w:val="18"/>
              </w:rPr>
            </w:pPr>
            <w:r>
              <w:rPr>
                <w:rFonts w:hint="eastAsia"/>
                <w:sz w:val="18"/>
              </w:rPr>
              <w:t xml:space="preserve">　</w:t>
            </w:r>
          </w:p>
        </w:tc>
        <w:tc>
          <w:tcPr>
            <w:tcW w:w="342" w:type="dxa"/>
            <w:vAlign w:val="center"/>
          </w:tcPr>
          <w:p w:rsidR="00815D0B" w:rsidRDefault="00815D0B">
            <w:pPr>
              <w:ind w:left="-60" w:right="-60"/>
              <w:rPr>
                <w:rFonts w:hint="eastAsia"/>
                <w:sz w:val="18"/>
              </w:rPr>
            </w:pPr>
            <w:r>
              <w:rPr>
                <w:rFonts w:hint="eastAsia"/>
                <w:sz w:val="18"/>
              </w:rPr>
              <w:t xml:space="preserve">　</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使用バルク貯槽</w:t>
            </w:r>
          </w:p>
        </w:tc>
        <w:tc>
          <w:tcPr>
            <w:tcW w:w="4992" w:type="dxa"/>
            <w:vAlign w:val="center"/>
          </w:tcPr>
          <w:p w:rsidR="00815D0B" w:rsidRDefault="00815D0B">
            <w:pPr>
              <w:ind w:left="-60" w:right="-60"/>
              <w:rPr>
                <w:rFonts w:hint="eastAsia"/>
                <w:spacing w:val="-6"/>
                <w:sz w:val="18"/>
              </w:rPr>
            </w:pPr>
            <w:r>
              <w:rPr>
                <w:rFonts w:hint="eastAsia"/>
                <w:sz w:val="18"/>
              </w:rPr>
              <w:t>□特定設備検査合格証　□特定設備基準適合証</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試験成績証</w:t>
            </w:r>
          </w:p>
        </w:tc>
      </w:tr>
      <w:tr w:rsidR="00000000">
        <w:tblPrEx>
          <w:tblCellMar>
            <w:top w:w="0" w:type="dxa"/>
            <w:bottom w:w="0" w:type="dxa"/>
          </w:tblCellMar>
        </w:tblPrEx>
        <w:trPr>
          <w:cantSplit/>
          <w:trHeight w:val="1313"/>
        </w:trPr>
        <w:tc>
          <w:tcPr>
            <w:tcW w:w="1824" w:type="dxa"/>
            <w:vAlign w:val="center"/>
          </w:tcPr>
          <w:p w:rsidR="00815D0B" w:rsidRDefault="00815D0B">
            <w:pPr>
              <w:ind w:left="-60" w:right="-60"/>
              <w:jc w:val="distribute"/>
              <w:rPr>
                <w:rFonts w:hint="eastAsia"/>
                <w:sz w:val="18"/>
              </w:rPr>
            </w:pPr>
            <w:r>
              <w:rPr>
                <w:rFonts w:hint="eastAsia"/>
                <w:sz w:val="18"/>
              </w:rPr>
              <w:t>保安距離</w:t>
            </w:r>
          </w:p>
          <w:p w:rsidR="00815D0B" w:rsidRDefault="00815D0B">
            <w:pPr>
              <w:ind w:left="-60" w:right="-60"/>
              <w:jc w:val="distribute"/>
              <w:rPr>
                <w:rFonts w:hint="eastAsia"/>
                <w:sz w:val="18"/>
              </w:rPr>
            </w:pPr>
            <w:r>
              <w:rPr>
                <w:rFonts w:hint="eastAsia"/>
                <w:sz w:val="18"/>
              </w:rPr>
              <w:t>構造壁</w:t>
            </w:r>
          </w:p>
        </w:tc>
        <w:tc>
          <w:tcPr>
            <w:tcW w:w="4992" w:type="dxa"/>
            <w:vAlign w:val="center"/>
          </w:tcPr>
          <w:p w:rsidR="00815D0B" w:rsidRDefault="00815D0B">
            <w:pPr>
              <w:ind w:left="-60" w:right="-60"/>
              <w:rPr>
                <w:rFonts w:hint="eastAsia"/>
                <w:sz w:val="18"/>
              </w:rPr>
            </w:pPr>
            <w:r>
              <w:rPr>
                <w:rFonts w:hint="eastAsia"/>
                <w:sz w:val="18"/>
              </w:rPr>
              <w:t>□第</w:t>
            </w:r>
            <w:r>
              <w:rPr>
                <w:rFonts w:hint="eastAsia"/>
                <w:sz w:val="18"/>
              </w:rPr>
              <w:t>1</w:t>
            </w:r>
            <w:r>
              <w:rPr>
                <w:rFonts w:hint="eastAsia"/>
                <w:sz w:val="18"/>
              </w:rPr>
              <w:t>種保安物件：</w:t>
            </w:r>
          </w:p>
          <w:p w:rsidR="00815D0B" w:rsidRDefault="00815D0B">
            <w:pPr>
              <w:ind w:left="-60" w:right="-60"/>
              <w:rPr>
                <w:rFonts w:hint="eastAsia"/>
                <w:sz w:val="18"/>
              </w:rPr>
            </w:pPr>
            <w:r>
              <w:rPr>
                <w:rFonts w:hint="eastAsia"/>
                <w:sz w:val="18"/>
              </w:rPr>
              <w:t xml:space="preserve">　　　実際距離</w:t>
            </w:r>
            <w:r>
              <w:rPr>
                <w:rFonts w:hint="eastAsia"/>
                <w:sz w:val="18"/>
              </w:rPr>
              <w:t>(</w:t>
            </w:r>
            <w:r>
              <w:rPr>
                <w:rFonts w:hint="eastAsia"/>
                <w:sz w:val="18"/>
              </w:rPr>
              <w:t xml:space="preserve">　</w:t>
            </w:r>
            <w:r>
              <w:rPr>
                <w:rFonts w:hint="eastAsia"/>
                <w:sz w:val="18"/>
              </w:rPr>
              <w:t>)m</w:t>
            </w:r>
            <w:r>
              <w:rPr>
                <w:rFonts w:hint="eastAsia"/>
                <w:sz w:val="18"/>
              </w:rPr>
              <w:t>保安物件の名称</w:t>
            </w:r>
            <w:r>
              <w:rPr>
                <w:rFonts w:hint="eastAsia"/>
                <w:sz w:val="18"/>
              </w:rPr>
              <w:t>(</w:t>
            </w:r>
            <w:r>
              <w:rPr>
                <w:rFonts w:hint="eastAsia"/>
                <w:sz w:val="18"/>
              </w:rPr>
              <w:t xml:space="preserve">　　　　　　　　　</w:t>
            </w:r>
            <w:r>
              <w:rPr>
                <w:rFonts w:hint="eastAsia"/>
                <w:sz w:val="18"/>
              </w:rPr>
              <w:t>)</w:t>
            </w:r>
          </w:p>
          <w:p w:rsidR="00815D0B" w:rsidRDefault="00815D0B">
            <w:pPr>
              <w:ind w:left="-60" w:right="-60"/>
              <w:rPr>
                <w:rFonts w:hint="eastAsia"/>
                <w:sz w:val="18"/>
              </w:rPr>
            </w:pPr>
            <w:r>
              <w:rPr>
                <w:rFonts w:hint="eastAsia"/>
                <w:sz w:val="18"/>
              </w:rPr>
              <w:t>□第</w:t>
            </w:r>
            <w:r>
              <w:rPr>
                <w:rFonts w:hint="eastAsia"/>
                <w:sz w:val="18"/>
              </w:rPr>
              <w:t>2</w:t>
            </w:r>
            <w:r>
              <w:rPr>
                <w:rFonts w:hint="eastAsia"/>
                <w:sz w:val="18"/>
              </w:rPr>
              <w:t>種保安物件：</w:t>
            </w:r>
          </w:p>
          <w:p w:rsidR="00815D0B" w:rsidRDefault="00815D0B">
            <w:pPr>
              <w:ind w:left="-60" w:right="-60"/>
              <w:rPr>
                <w:rFonts w:hint="eastAsia"/>
                <w:sz w:val="18"/>
              </w:rPr>
            </w:pPr>
            <w:r>
              <w:rPr>
                <w:rFonts w:hint="eastAsia"/>
                <w:sz w:val="18"/>
              </w:rPr>
              <w:t xml:space="preserve">　　　実際距離</w:t>
            </w:r>
            <w:r>
              <w:rPr>
                <w:rFonts w:hint="eastAsia"/>
                <w:sz w:val="18"/>
              </w:rPr>
              <w:t>(</w:t>
            </w:r>
            <w:r>
              <w:rPr>
                <w:rFonts w:hint="eastAsia"/>
                <w:sz w:val="18"/>
              </w:rPr>
              <w:t xml:space="preserve">　</w:t>
            </w:r>
            <w:r>
              <w:rPr>
                <w:rFonts w:hint="eastAsia"/>
                <w:sz w:val="18"/>
              </w:rPr>
              <w:t>)m</w:t>
            </w:r>
            <w:r>
              <w:rPr>
                <w:rFonts w:hint="eastAsia"/>
                <w:sz w:val="18"/>
              </w:rPr>
              <w:t>保安物件の名称</w:t>
            </w:r>
            <w:r>
              <w:rPr>
                <w:rFonts w:hint="eastAsia"/>
                <w:sz w:val="18"/>
              </w:rPr>
              <w:t>(</w:t>
            </w:r>
            <w:r>
              <w:rPr>
                <w:rFonts w:hint="eastAsia"/>
                <w:sz w:val="18"/>
              </w:rPr>
              <w:t xml:space="preserve">　　　　　　　　　</w:t>
            </w:r>
            <w:r>
              <w:rPr>
                <w:rFonts w:hint="eastAsia"/>
                <w:sz w:val="18"/>
              </w:rPr>
              <w:t>)</w:t>
            </w:r>
          </w:p>
          <w:p w:rsidR="00815D0B" w:rsidRDefault="00815D0B">
            <w:pPr>
              <w:ind w:left="-60" w:right="-60"/>
              <w:rPr>
                <w:rFonts w:hint="eastAsia"/>
                <w:spacing w:val="-6"/>
                <w:sz w:val="18"/>
              </w:rPr>
            </w:pPr>
            <w:r>
              <w:rPr>
                <w:rFonts w:hint="eastAsia"/>
                <w:sz w:val="18"/>
              </w:rPr>
              <w:t xml:space="preserve">　構造壁の設置：□必要□不必要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写真又は図面</w:t>
            </w:r>
          </w:p>
        </w:tc>
      </w:tr>
      <w:tr w:rsidR="00000000">
        <w:tblPrEx>
          <w:tblCellMar>
            <w:top w:w="0" w:type="dxa"/>
            <w:bottom w:w="0" w:type="dxa"/>
          </w:tblCellMar>
        </w:tblPrEx>
        <w:trPr>
          <w:cantSplit/>
          <w:trHeight w:val="569"/>
        </w:trPr>
        <w:tc>
          <w:tcPr>
            <w:tcW w:w="1824" w:type="dxa"/>
            <w:vAlign w:val="center"/>
          </w:tcPr>
          <w:p w:rsidR="00815D0B" w:rsidRDefault="00815D0B">
            <w:pPr>
              <w:ind w:left="-60" w:right="-60"/>
              <w:jc w:val="distribute"/>
              <w:rPr>
                <w:rFonts w:hint="eastAsia"/>
                <w:sz w:val="18"/>
              </w:rPr>
            </w:pPr>
            <w:r>
              <w:rPr>
                <w:rFonts w:hint="eastAsia"/>
                <w:sz w:val="18"/>
              </w:rPr>
              <w:t>安全弁</w:t>
            </w:r>
          </w:p>
        </w:tc>
        <w:tc>
          <w:tcPr>
            <w:tcW w:w="4992" w:type="dxa"/>
            <w:vAlign w:val="center"/>
          </w:tcPr>
          <w:p w:rsidR="00815D0B" w:rsidRDefault="00815D0B">
            <w:pPr>
              <w:ind w:left="-60" w:right="-60"/>
              <w:rPr>
                <w:rFonts w:hint="eastAsia"/>
                <w:sz w:val="18"/>
              </w:rPr>
            </w:pPr>
            <w:r>
              <w:rPr>
                <w:rFonts w:hint="eastAsia"/>
                <w:sz w:val="18"/>
              </w:rPr>
              <w:t>□元弁はみだりに操作できない構造</w:t>
            </w:r>
          </w:p>
          <w:p w:rsidR="00815D0B" w:rsidRDefault="00815D0B">
            <w:pPr>
              <w:ind w:left="-60" w:right="-60"/>
              <w:rPr>
                <w:rFonts w:hint="eastAsia"/>
                <w:spacing w:val="-6"/>
                <w:sz w:val="18"/>
              </w:rPr>
            </w:pPr>
            <w:r>
              <w:rPr>
                <w:rFonts w:hint="eastAsia"/>
                <w:sz w:val="18"/>
              </w:rPr>
              <w:t>□高圧ガス設備試験合格品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液面計</w:t>
            </w:r>
          </w:p>
        </w:tc>
        <w:tc>
          <w:tcPr>
            <w:tcW w:w="4992" w:type="dxa"/>
            <w:vAlign w:val="center"/>
          </w:tcPr>
          <w:p w:rsidR="00815D0B" w:rsidRDefault="00815D0B">
            <w:pPr>
              <w:ind w:left="-60" w:right="-60"/>
              <w:rPr>
                <w:rFonts w:hint="eastAsia"/>
                <w:spacing w:val="-6"/>
                <w:sz w:val="18"/>
              </w:rPr>
            </w:pPr>
            <w:r>
              <w:rPr>
                <w:rFonts w:hint="eastAsia"/>
                <w:sz w:val="18"/>
              </w:rPr>
              <w:t>□高圧ガス設備試験合格品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過充てん防止装置</w:t>
            </w:r>
          </w:p>
        </w:tc>
        <w:tc>
          <w:tcPr>
            <w:tcW w:w="4992" w:type="dxa"/>
            <w:vAlign w:val="center"/>
          </w:tcPr>
          <w:p w:rsidR="00815D0B" w:rsidRDefault="00815D0B">
            <w:pPr>
              <w:ind w:left="-60" w:right="-60"/>
              <w:rPr>
                <w:rFonts w:hint="eastAsia"/>
                <w:spacing w:val="-6"/>
                <w:sz w:val="18"/>
              </w:rPr>
            </w:pPr>
            <w:r>
              <w:rPr>
                <w:rFonts w:hint="eastAsia"/>
                <w:sz w:val="18"/>
              </w:rPr>
              <w:t>□高圧ガス設備試験合格品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825"/>
        </w:trPr>
        <w:tc>
          <w:tcPr>
            <w:tcW w:w="1824" w:type="dxa"/>
            <w:vAlign w:val="center"/>
          </w:tcPr>
          <w:p w:rsidR="00815D0B" w:rsidRDefault="00815D0B">
            <w:pPr>
              <w:ind w:left="-60" w:right="-60"/>
              <w:rPr>
                <w:rFonts w:hint="eastAsia"/>
                <w:sz w:val="18"/>
              </w:rPr>
            </w:pPr>
            <w:r>
              <w:rPr>
                <w:rFonts w:hint="eastAsia"/>
                <w:sz w:val="18"/>
              </w:rPr>
              <w:t>カップリング用液流出防止装置付き液取入弁</w:t>
            </w:r>
          </w:p>
        </w:tc>
        <w:tc>
          <w:tcPr>
            <w:tcW w:w="4992" w:type="dxa"/>
            <w:vAlign w:val="center"/>
          </w:tcPr>
          <w:p w:rsidR="00815D0B" w:rsidRDefault="00815D0B">
            <w:pPr>
              <w:ind w:left="-60" w:right="-60"/>
              <w:rPr>
                <w:rFonts w:hint="eastAsia"/>
                <w:sz w:val="18"/>
              </w:rPr>
            </w:pPr>
            <w:r>
              <w:rPr>
                <w:rFonts w:hint="eastAsia"/>
                <w:sz w:val="18"/>
              </w:rPr>
              <w:t>液取入弁：□高圧ガス設備試験合格品　□大臣認定品</w:t>
            </w:r>
          </w:p>
          <w:p w:rsidR="00815D0B" w:rsidRDefault="00815D0B">
            <w:pPr>
              <w:ind w:left="-60" w:right="-60"/>
              <w:rPr>
                <w:rFonts w:hint="eastAsia"/>
                <w:sz w:val="18"/>
              </w:rPr>
            </w:pPr>
            <w:r>
              <w:rPr>
                <w:rFonts w:hint="eastAsia"/>
                <w:sz w:val="18"/>
              </w:rPr>
              <w:t>カップリング：□高圧ガス設備試験合格品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825"/>
        </w:trPr>
        <w:tc>
          <w:tcPr>
            <w:tcW w:w="1824" w:type="dxa"/>
            <w:vAlign w:val="center"/>
          </w:tcPr>
          <w:p w:rsidR="00815D0B" w:rsidRDefault="00815D0B">
            <w:pPr>
              <w:ind w:left="-60" w:right="-60"/>
              <w:rPr>
                <w:rFonts w:hint="eastAsia"/>
                <w:sz w:val="18"/>
              </w:rPr>
            </w:pPr>
            <w:r>
              <w:rPr>
                <w:rFonts w:hint="eastAsia"/>
                <w:sz w:val="18"/>
              </w:rPr>
              <w:t>ガス放出防止器等付きガス取出弁</w:t>
            </w:r>
          </w:p>
          <w:p w:rsidR="00815D0B" w:rsidRDefault="00815D0B">
            <w:pPr>
              <w:ind w:left="-60" w:right="-60"/>
              <w:rPr>
                <w:rFonts w:hint="eastAsia"/>
                <w:sz w:val="18"/>
              </w:rPr>
            </w:pPr>
          </w:p>
        </w:tc>
        <w:tc>
          <w:tcPr>
            <w:tcW w:w="4992" w:type="dxa"/>
            <w:vAlign w:val="center"/>
          </w:tcPr>
          <w:p w:rsidR="00815D0B" w:rsidRDefault="00815D0B">
            <w:pPr>
              <w:ind w:left="-60" w:right="-60"/>
              <w:rPr>
                <w:rFonts w:hint="eastAsia"/>
                <w:sz w:val="18"/>
              </w:rPr>
            </w:pPr>
            <w:r>
              <w:rPr>
                <w:rFonts w:hint="eastAsia"/>
                <w:sz w:val="18"/>
              </w:rPr>
              <w:t>ガス取出弁：□高圧ガス設備試験合格品　□大臣認定品</w:t>
            </w:r>
          </w:p>
          <w:p w:rsidR="00815D0B" w:rsidRDefault="00815D0B">
            <w:pPr>
              <w:ind w:left="-60" w:right="-60"/>
              <w:rPr>
                <w:rFonts w:hint="eastAsia"/>
                <w:sz w:val="18"/>
              </w:rPr>
            </w:pPr>
            <w:r>
              <w:rPr>
                <w:rFonts w:hint="eastAsia"/>
                <w:sz w:val="18"/>
              </w:rPr>
              <w:t>ガス放出防止器等：□調整器一体型　□大臣認定品</w:t>
            </w:r>
          </w:p>
          <w:p w:rsidR="00815D0B" w:rsidRDefault="00815D0B">
            <w:pPr>
              <w:ind w:left="-60" w:right="-60"/>
              <w:rPr>
                <w:rFonts w:hint="eastAsia"/>
                <w:sz w:val="18"/>
              </w:rPr>
            </w:pPr>
            <w:r>
              <w:rPr>
                <w:rFonts w:hint="eastAsia"/>
                <w:sz w:val="18"/>
              </w:rPr>
              <w:t xml:space="preserve">　　　　　　　　　□高圧ガス設備試験合格品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1121"/>
        </w:trPr>
        <w:tc>
          <w:tcPr>
            <w:tcW w:w="1824" w:type="dxa"/>
            <w:vAlign w:val="center"/>
          </w:tcPr>
          <w:p w:rsidR="00815D0B" w:rsidRDefault="00815D0B">
            <w:pPr>
              <w:ind w:left="-60" w:right="-60"/>
              <w:rPr>
                <w:rFonts w:hint="eastAsia"/>
                <w:sz w:val="18"/>
              </w:rPr>
            </w:pPr>
            <w:r>
              <w:rPr>
                <w:rFonts w:hint="eastAsia"/>
                <w:sz w:val="18"/>
              </w:rPr>
              <w:t>ガス放出防止器、緊急遮断装置付き液取出弁</w:t>
            </w:r>
          </w:p>
          <w:p w:rsidR="00815D0B" w:rsidRDefault="00815D0B">
            <w:pPr>
              <w:ind w:left="-60" w:right="-60"/>
              <w:rPr>
                <w:rFonts w:hint="eastAsia"/>
                <w:sz w:val="18"/>
              </w:rPr>
            </w:pPr>
          </w:p>
        </w:tc>
        <w:tc>
          <w:tcPr>
            <w:tcW w:w="4992" w:type="dxa"/>
            <w:vAlign w:val="center"/>
          </w:tcPr>
          <w:p w:rsidR="00815D0B" w:rsidRDefault="00815D0B">
            <w:pPr>
              <w:ind w:left="-60" w:right="-60"/>
              <w:rPr>
                <w:rFonts w:hint="eastAsia"/>
                <w:sz w:val="18"/>
              </w:rPr>
            </w:pPr>
            <w:r>
              <w:rPr>
                <w:rFonts w:hint="eastAsia"/>
                <w:sz w:val="18"/>
              </w:rPr>
              <w:t>液取出弁：□使用　□不使用</w:t>
            </w:r>
            <w:r>
              <w:rPr>
                <w:rFonts w:hint="eastAsia"/>
                <w:sz w:val="18"/>
              </w:rPr>
              <w:t>(</w:t>
            </w:r>
            <w:r>
              <w:rPr>
                <w:rFonts w:hint="eastAsia"/>
                <w:sz w:val="18"/>
              </w:rPr>
              <w:t>□プラグ止</w:t>
            </w:r>
            <w:r>
              <w:rPr>
                <w:rFonts w:hint="eastAsia"/>
                <w:sz w:val="18"/>
              </w:rPr>
              <w:t>)</w:t>
            </w:r>
          </w:p>
          <w:p w:rsidR="00815D0B" w:rsidRDefault="00815D0B">
            <w:pPr>
              <w:ind w:left="-60" w:right="-60"/>
              <w:rPr>
                <w:rFonts w:hint="eastAsia"/>
                <w:sz w:val="18"/>
              </w:rPr>
            </w:pPr>
            <w:r>
              <w:rPr>
                <w:rFonts w:hint="eastAsia"/>
                <w:sz w:val="18"/>
              </w:rPr>
              <w:t xml:space="preserve">　　　　　□高圧ガス設備試験合格品　□大臣認定品</w:t>
            </w:r>
          </w:p>
          <w:p w:rsidR="00815D0B" w:rsidRDefault="00815D0B">
            <w:pPr>
              <w:ind w:left="-60" w:right="-60"/>
              <w:rPr>
                <w:rFonts w:hint="eastAsia"/>
                <w:sz w:val="18"/>
              </w:rPr>
            </w:pPr>
            <w:r>
              <w:rPr>
                <w:rFonts w:hint="eastAsia"/>
                <w:sz w:val="18"/>
              </w:rPr>
              <w:t>ガス放出防止器等：</w:t>
            </w:r>
          </w:p>
          <w:p w:rsidR="00815D0B" w:rsidRDefault="00815D0B">
            <w:pPr>
              <w:ind w:left="-60" w:right="-60"/>
              <w:rPr>
                <w:rFonts w:hint="eastAsia"/>
                <w:sz w:val="18"/>
              </w:rPr>
            </w:pPr>
            <w:r>
              <w:rPr>
                <w:rFonts w:hint="eastAsia"/>
                <w:sz w:val="18"/>
              </w:rPr>
              <w:t xml:space="preserve">　　　　　□高圧ガス設備試験合格品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795"/>
        </w:trPr>
        <w:tc>
          <w:tcPr>
            <w:tcW w:w="1824" w:type="dxa"/>
            <w:vAlign w:val="center"/>
          </w:tcPr>
          <w:p w:rsidR="00815D0B" w:rsidRDefault="00815D0B">
            <w:pPr>
              <w:ind w:left="-60" w:right="-60"/>
              <w:rPr>
                <w:rFonts w:hint="eastAsia"/>
                <w:sz w:val="18"/>
              </w:rPr>
            </w:pPr>
            <w:r>
              <w:rPr>
                <w:rFonts w:hint="eastAsia"/>
                <w:sz w:val="18"/>
              </w:rPr>
              <w:t>カップリング付き均圧弁</w:t>
            </w:r>
          </w:p>
          <w:p w:rsidR="00815D0B" w:rsidRDefault="00815D0B">
            <w:pPr>
              <w:ind w:left="-60" w:right="-60"/>
              <w:rPr>
                <w:rFonts w:hint="eastAsia"/>
                <w:sz w:val="18"/>
              </w:rPr>
            </w:pPr>
          </w:p>
        </w:tc>
        <w:tc>
          <w:tcPr>
            <w:tcW w:w="4992" w:type="dxa"/>
            <w:vAlign w:val="center"/>
          </w:tcPr>
          <w:p w:rsidR="00815D0B" w:rsidRDefault="00815D0B">
            <w:pPr>
              <w:rPr>
                <w:rFonts w:hint="eastAsia"/>
                <w:sz w:val="18"/>
              </w:rPr>
            </w:pPr>
            <w:r>
              <w:rPr>
                <w:rFonts w:hint="eastAsia"/>
                <w:sz w:val="18"/>
              </w:rPr>
              <w:t>均圧弁：□使用　□不使用</w:t>
            </w:r>
          </w:p>
          <w:p w:rsidR="00815D0B" w:rsidRDefault="00815D0B">
            <w:pPr>
              <w:rPr>
                <w:rFonts w:hint="eastAsia"/>
                <w:sz w:val="18"/>
              </w:rPr>
            </w:pPr>
            <w:r>
              <w:rPr>
                <w:rFonts w:hint="eastAsia"/>
                <w:sz w:val="18"/>
              </w:rPr>
              <w:t xml:space="preserve">　　　　□高圧ガス設備試験合格品　□大臣認定品</w:t>
            </w:r>
          </w:p>
          <w:p w:rsidR="00815D0B" w:rsidRDefault="00815D0B">
            <w:pPr>
              <w:ind w:left="-60" w:right="-60"/>
              <w:rPr>
                <w:rFonts w:hint="eastAsia"/>
                <w:spacing w:val="-6"/>
                <w:sz w:val="18"/>
              </w:rPr>
            </w:pPr>
            <w:r>
              <w:rPr>
                <w:rFonts w:hint="eastAsia"/>
                <w:sz w:val="18"/>
              </w:rPr>
              <w:t>カップリング：□高圧ガス設備試験合格品　□大臣認定品</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試験成績書</w:t>
            </w:r>
          </w:p>
        </w:tc>
      </w:tr>
      <w:tr w:rsidR="00000000">
        <w:tblPrEx>
          <w:tblCellMar>
            <w:top w:w="0" w:type="dxa"/>
            <w:bottom w:w="0" w:type="dxa"/>
          </w:tblCellMar>
        </w:tblPrEx>
        <w:trPr>
          <w:cantSplit/>
          <w:trHeight w:val="881"/>
        </w:trPr>
        <w:tc>
          <w:tcPr>
            <w:tcW w:w="1824" w:type="dxa"/>
            <w:vAlign w:val="center"/>
          </w:tcPr>
          <w:p w:rsidR="00815D0B" w:rsidRDefault="00815D0B">
            <w:pPr>
              <w:ind w:left="-60" w:right="-60"/>
              <w:rPr>
                <w:rFonts w:hint="eastAsia"/>
                <w:sz w:val="18"/>
              </w:rPr>
            </w:pPr>
            <w:r>
              <w:rPr>
                <w:rFonts w:hint="eastAsia"/>
                <w:sz w:val="18"/>
              </w:rPr>
              <w:t>貯槽のプロテクター</w:t>
            </w:r>
          </w:p>
          <w:p w:rsidR="00815D0B" w:rsidRDefault="00815D0B">
            <w:pPr>
              <w:ind w:left="-60" w:right="-60"/>
              <w:rPr>
                <w:rFonts w:hint="eastAsia"/>
                <w:sz w:val="18"/>
              </w:rPr>
            </w:pPr>
          </w:p>
          <w:p w:rsidR="00815D0B" w:rsidRDefault="00815D0B">
            <w:pPr>
              <w:ind w:left="-60" w:right="-60"/>
              <w:rPr>
                <w:rFonts w:hint="eastAsia"/>
                <w:sz w:val="18"/>
              </w:rPr>
            </w:pPr>
          </w:p>
        </w:tc>
        <w:tc>
          <w:tcPr>
            <w:tcW w:w="4992" w:type="dxa"/>
            <w:vAlign w:val="center"/>
          </w:tcPr>
          <w:p w:rsidR="00815D0B" w:rsidRDefault="00815D0B">
            <w:pPr>
              <w:ind w:left="120" w:right="-60" w:hanging="180"/>
              <w:rPr>
                <w:rFonts w:hint="eastAsia"/>
                <w:sz w:val="18"/>
              </w:rPr>
            </w:pPr>
            <w:r>
              <w:rPr>
                <w:rFonts w:hint="eastAsia"/>
                <w:sz w:val="18"/>
              </w:rPr>
              <w:t>□附属機器はプロテクター内に設置</w:t>
            </w:r>
            <w:r>
              <w:rPr>
                <w:rFonts w:hint="eastAsia"/>
                <w:sz w:val="18"/>
              </w:rPr>
              <w:t>(</w:t>
            </w:r>
            <w:r>
              <w:rPr>
                <w:rFonts w:hint="eastAsia"/>
                <w:sz w:val="18"/>
              </w:rPr>
              <w:t>液面計、過充てん防止装置は、漏洩のおそれのない場合を除く。</w:t>
            </w:r>
            <w:r>
              <w:rPr>
                <w:rFonts w:hint="eastAsia"/>
                <w:sz w:val="18"/>
              </w:rPr>
              <w:t>)</w:t>
            </w:r>
          </w:p>
          <w:p w:rsidR="00815D0B" w:rsidRDefault="00815D0B">
            <w:pPr>
              <w:ind w:left="-60" w:right="-60"/>
              <w:rPr>
                <w:rFonts w:hint="eastAsia"/>
                <w:spacing w:val="-6"/>
                <w:sz w:val="18"/>
              </w:rPr>
            </w:pPr>
            <w:r>
              <w:rPr>
                <w:rFonts w:hint="eastAsia"/>
                <w:sz w:val="18"/>
              </w:rPr>
              <w:t>□プロテクターの厚さ</w:t>
            </w:r>
            <w:r>
              <w:rPr>
                <w:rFonts w:hint="eastAsia"/>
                <w:sz w:val="18"/>
              </w:rPr>
              <w:t>(</w:t>
            </w:r>
            <w:r>
              <w:rPr>
                <w:rFonts w:hint="eastAsia"/>
                <w:sz w:val="18"/>
              </w:rPr>
              <w:t xml:space="preserve">　　</w:t>
            </w:r>
            <w:r>
              <w:rPr>
                <w:rFonts w:hint="eastAsia"/>
                <w:sz w:val="18"/>
              </w:rPr>
              <w:t>)mm</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555"/>
        </w:trPr>
        <w:tc>
          <w:tcPr>
            <w:tcW w:w="1824" w:type="dxa"/>
            <w:vAlign w:val="center"/>
          </w:tcPr>
          <w:p w:rsidR="00815D0B" w:rsidRDefault="00815D0B">
            <w:pPr>
              <w:ind w:left="-60" w:right="-60"/>
              <w:jc w:val="distribute"/>
              <w:rPr>
                <w:rFonts w:hint="eastAsia"/>
                <w:sz w:val="18"/>
              </w:rPr>
            </w:pPr>
            <w:r>
              <w:rPr>
                <w:rFonts w:hint="eastAsia"/>
                <w:sz w:val="18"/>
              </w:rPr>
              <w:t>表示等</w:t>
            </w:r>
          </w:p>
        </w:tc>
        <w:tc>
          <w:tcPr>
            <w:tcW w:w="4992" w:type="dxa"/>
            <w:vAlign w:val="center"/>
          </w:tcPr>
          <w:p w:rsidR="00815D0B" w:rsidRDefault="00815D0B">
            <w:pPr>
              <w:ind w:left="120" w:right="-60" w:hanging="180"/>
              <w:rPr>
                <w:rFonts w:hint="eastAsia"/>
                <w:sz w:val="18"/>
              </w:rPr>
            </w:pPr>
            <w:r>
              <w:rPr>
                <w:rFonts w:hint="eastAsia"/>
                <w:sz w:val="18"/>
              </w:rPr>
              <w:t>□液化石油ガス又は</w:t>
            </w:r>
            <w:r>
              <w:rPr>
                <w:rFonts w:hint="eastAsia"/>
                <w:sz w:val="18"/>
              </w:rPr>
              <w:t>LP</w:t>
            </w:r>
            <w:r>
              <w:rPr>
                <w:rFonts w:hint="eastAsia"/>
                <w:sz w:val="18"/>
              </w:rPr>
              <w:t>ガス及び火気厳禁</w:t>
            </w:r>
            <w:r>
              <w:rPr>
                <w:rFonts w:hint="eastAsia"/>
                <w:sz w:val="18"/>
              </w:rPr>
              <w:t>(</w:t>
            </w:r>
            <w:r>
              <w:rPr>
                <w:rFonts w:hint="eastAsia"/>
                <w:sz w:val="18"/>
              </w:rPr>
              <w:t>朱書</w:t>
            </w:r>
            <w:r>
              <w:rPr>
                <w:rFonts w:hint="eastAsia"/>
                <w:sz w:val="18"/>
              </w:rPr>
              <w:t>)</w:t>
            </w:r>
          </w:p>
          <w:p w:rsidR="00815D0B" w:rsidRDefault="00815D0B">
            <w:pPr>
              <w:ind w:left="120" w:right="-60" w:hanging="180"/>
              <w:rPr>
                <w:rFonts w:hint="eastAsia"/>
                <w:spacing w:val="-6"/>
                <w:sz w:val="18"/>
              </w:rPr>
            </w:pPr>
            <w:r>
              <w:rPr>
                <w:rFonts w:hint="eastAsia"/>
                <w:sz w:val="18"/>
              </w:rPr>
              <w:t>□緊急時連絡先</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pacing w:val="-6"/>
                <w:sz w:val="18"/>
              </w:rPr>
            </w:pPr>
            <w:r>
              <w:rPr>
                <w:rFonts w:hint="eastAsia"/>
                <w:spacing w:val="-6"/>
                <w:sz w:val="18"/>
              </w:rPr>
              <w:t>貯槽の支柱及びサドル</w:t>
            </w:r>
          </w:p>
        </w:tc>
        <w:tc>
          <w:tcPr>
            <w:tcW w:w="4992" w:type="dxa"/>
            <w:vAlign w:val="center"/>
          </w:tcPr>
          <w:p w:rsidR="00815D0B" w:rsidRDefault="00815D0B">
            <w:pPr>
              <w:ind w:left="-60" w:right="-60"/>
              <w:rPr>
                <w:rFonts w:hint="eastAsia"/>
                <w:spacing w:val="-6"/>
                <w:sz w:val="18"/>
              </w:rPr>
            </w:pPr>
            <w:r>
              <w:rPr>
                <w:rFonts w:hint="eastAsia"/>
                <w:sz w:val="18"/>
              </w:rPr>
              <w:t>□支柱　□サドル</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555"/>
        </w:trPr>
        <w:tc>
          <w:tcPr>
            <w:tcW w:w="1824" w:type="dxa"/>
            <w:vAlign w:val="center"/>
          </w:tcPr>
          <w:p w:rsidR="00815D0B" w:rsidRDefault="00815D0B">
            <w:pPr>
              <w:ind w:left="-60" w:right="-60"/>
              <w:jc w:val="distribute"/>
              <w:rPr>
                <w:rFonts w:hint="eastAsia"/>
                <w:sz w:val="18"/>
              </w:rPr>
            </w:pPr>
            <w:r>
              <w:rPr>
                <w:rFonts w:hint="eastAsia"/>
                <w:sz w:val="18"/>
              </w:rPr>
              <w:t>車両からの保護</w:t>
            </w:r>
          </w:p>
          <w:p w:rsidR="00815D0B" w:rsidRDefault="00815D0B">
            <w:pPr>
              <w:ind w:left="-60" w:right="-60"/>
              <w:jc w:val="distribute"/>
              <w:rPr>
                <w:rFonts w:hint="eastAsia"/>
                <w:sz w:val="18"/>
              </w:rPr>
            </w:pPr>
          </w:p>
        </w:tc>
        <w:tc>
          <w:tcPr>
            <w:tcW w:w="4992" w:type="dxa"/>
            <w:vAlign w:val="center"/>
          </w:tcPr>
          <w:p w:rsidR="00815D0B" w:rsidRDefault="00815D0B">
            <w:pPr>
              <w:ind w:left="-60" w:right="-60"/>
              <w:rPr>
                <w:rFonts w:hint="eastAsia"/>
                <w:sz w:val="18"/>
              </w:rPr>
            </w:pPr>
            <w:r>
              <w:rPr>
                <w:rFonts w:hint="eastAsia"/>
                <w:sz w:val="18"/>
              </w:rPr>
              <w:t>□ネットフェンス□ガードパイプ□縁石□その他</w:t>
            </w:r>
            <w:r>
              <w:rPr>
                <w:rFonts w:hint="eastAsia"/>
                <w:sz w:val="18"/>
              </w:rPr>
              <w:t>(</w:t>
            </w:r>
            <w:r>
              <w:rPr>
                <w:rFonts w:hint="eastAsia"/>
                <w:sz w:val="18"/>
              </w:rPr>
              <w:t xml:space="preserve">　　　</w:t>
            </w:r>
            <w:r>
              <w:rPr>
                <w:rFonts w:hint="eastAsia"/>
                <w:sz w:val="18"/>
              </w:rPr>
              <w:t>)</w:t>
            </w:r>
          </w:p>
          <w:p w:rsidR="00815D0B" w:rsidRDefault="00815D0B">
            <w:pPr>
              <w:ind w:left="-60" w:right="-60"/>
              <w:rPr>
                <w:rFonts w:hint="eastAsia"/>
                <w:spacing w:val="-6"/>
                <w:sz w:val="18"/>
              </w:rPr>
            </w:pP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写真又は図面</w:t>
            </w:r>
          </w:p>
        </w:tc>
      </w:tr>
      <w:tr w:rsidR="00000000">
        <w:tblPrEx>
          <w:tblCellMar>
            <w:top w:w="0" w:type="dxa"/>
            <w:bottom w:w="0" w:type="dxa"/>
          </w:tblCellMar>
        </w:tblPrEx>
        <w:trPr>
          <w:cantSplit/>
          <w:trHeight w:val="555"/>
        </w:trPr>
        <w:tc>
          <w:tcPr>
            <w:tcW w:w="1824" w:type="dxa"/>
            <w:vAlign w:val="center"/>
          </w:tcPr>
          <w:p w:rsidR="00815D0B" w:rsidRDefault="00815D0B">
            <w:pPr>
              <w:ind w:left="-60" w:right="-60"/>
              <w:jc w:val="distribute"/>
              <w:rPr>
                <w:rFonts w:hint="eastAsia"/>
                <w:sz w:val="18"/>
              </w:rPr>
            </w:pPr>
            <w:r>
              <w:rPr>
                <w:rFonts w:hint="eastAsia"/>
                <w:sz w:val="18"/>
              </w:rPr>
              <w:t>屋外設置</w:t>
            </w:r>
          </w:p>
          <w:p w:rsidR="00815D0B" w:rsidRDefault="00815D0B">
            <w:pPr>
              <w:ind w:left="-60" w:right="-60"/>
              <w:jc w:val="distribute"/>
              <w:rPr>
                <w:rFonts w:hint="eastAsia"/>
                <w:sz w:val="18"/>
              </w:rPr>
            </w:pPr>
            <w:r>
              <w:rPr>
                <w:rFonts w:hint="eastAsia"/>
                <w:sz w:val="18"/>
              </w:rPr>
              <w:t>火気からの距離</w:t>
            </w:r>
          </w:p>
        </w:tc>
        <w:tc>
          <w:tcPr>
            <w:tcW w:w="4992" w:type="dxa"/>
            <w:vAlign w:val="center"/>
          </w:tcPr>
          <w:p w:rsidR="00815D0B" w:rsidRDefault="00815D0B">
            <w:pPr>
              <w:ind w:left="-60" w:right="-60"/>
              <w:rPr>
                <w:rFonts w:hint="eastAsia"/>
                <w:sz w:val="18"/>
              </w:rPr>
            </w:pPr>
            <w:r>
              <w:rPr>
                <w:rFonts w:hint="eastAsia"/>
                <w:sz w:val="18"/>
              </w:rPr>
              <w:t>□屋外に設置すること。</w:t>
            </w:r>
          </w:p>
          <w:p w:rsidR="00815D0B" w:rsidRDefault="00815D0B">
            <w:pPr>
              <w:ind w:left="-60" w:right="-60"/>
              <w:rPr>
                <w:rFonts w:hint="eastAsia"/>
                <w:spacing w:val="-6"/>
                <w:sz w:val="18"/>
              </w:rPr>
            </w:pPr>
            <w:r>
              <w:rPr>
                <w:rFonts w:hint="eastAsia"/>
                <w:sz w:val="18"/>
              </w:rPr>
              <w:t>□火気</w:t>
            </w:r>
            <w:r>
              <w:rPr>
                <w:rFonts w:hint="eastAsia"/>
                <w:sz w:val="18"/>
              </w:rPr>
              <w:t>(</w:t>
            </w:r>
            <w:r>
              <w:rPr>
                <w:rFonts w:hint="eastAsia"/>
                <w:sz w:val="18"/>
              </w:rPr>
              <w:t xml:space="preserve">　　　　　　</w:t>
            </w:r>
            <w:r>
              <w:rPr>
                <w:rFonts w:hint="eastAsia"/>
                <w:sz w:val="18"/>
              </w:rPr>
              <w:t>)</w:t>
            </w:r>
            <w:r>
              <w:rPr>
                <w:rFonts w:hint="eastAsia"/>
                <w:sz w:val="18"/>
              </w:rPr>
              <w:t>まで</w:t>
            </w:r>
            <w:r>
              <w:rPr>
                <w:rFonts w:hint="eastAsia"/>
                <w:sz w:val="18"/>
              </w:rPr>
              <w:t>(</w:t>
            </w:r>
            <w:r>
              <w:rPr>
                <w:rFonts w:hint="eastAsia"/>
                <w:sz w:val="18"/>
              </w:rPr>
              <w:t xml:space="preserve">　　　</w:t>
            </w:r>
            <w:r>
              <w:rPr>
                <w:rFonts w:hint="eastAsia"/>
                <w:sz w:val="18"/>
              </w:rPr>
              <w:t>)m</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pacing w:val="-6"/>
                <w:sz w:val="18"/>
              </w:rPr>
            </w:pPr>
            <w:r>
              <w:rPr>
                <w:rFonts w:hint="eastAsia"/>
                <w:spacing w:val="-6"/>
                <w:sz w:val="18"/>
              </w:rPr>
              <w:t>バルク貯槽の漏洩防止</w:t>
            </w:r>
          </w:p>
        </w:tc>
        <w:tc>
          <w:tcPr>
            <w:tcW w:w="4992" w:type="dxa"/>
            <w:vAlign w:val="center"/>
          </w:tcPr>
          <w:p w:rsidR="00815D0B" w:rsidRDefault="00815D0B">
            <w:pPr>
              <w:ind w:left="-60" w:right="-60"/>
              <w:rPr>
                <w:rFonts w:hint="eastAsia"/>
                <w:spacing w:val="-6"/>
                <w:sz w:val="18"/>
              </w:rPr>
            </w:pPr>
            <w:r>
              <w:rPr>
                <w:rFonts w:hint="eastAsia"/>
                <w:sz w:val="18"/>
              </w:rPr>
              <w:t>□バルク貯槽は漏れのない構造</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bl>
    <w:p w:rsidR="00815D0B" w:rsidRDefault="00815D0B">
      <w:pPr>
        <w:rPr>
          <w:sz w:val="18"/>
        </w:rPr>
      </w:pPr>
    </w:p>
    <w:p w:rsidR="00815D0B" w:rsidRDefault="00815D0B">
      <w:pPr>
        <w:jc w:val="center"/>
        <w:rPr>
          <w:rFonts w:hint="eastAsia"/>
          <w:sz w:val="18"/>
        </w:rPr>
      </w:pPr>
      <w:r>
        <w:rPr>
          <w:sz w:val="18"/>
        </w:rPr>
        <w:br w:type="page"/>
      </w:r>
      <w:r>
        <w:rPr>
          <w:rFonts w:hint="eastAsia"/>
          <w:sz w:val="18"/>
        </w:rPr>
        <w:lastRenderedPageBreak/>
        <w:t>(</w:t>
      </w:r>
      <w:r>
        <w:rPr>
          <w:rFonts w:hint="eastAsia"/>
          <w:sz w:val="18"/>
        </w:rPr>
        <w:t>裏</w:t>
      </w:r>
      <w:r>
        <w:rPr>
          <w:rFonts w:hint="eastAsia"/>
          <w:sz w:val="18"/>
        </w:rPr>
        <w:t>)</w:t>
      </w:r>
    </w:p>
    <w:p w:rsidR="00815D0B" w:rsidRDefault="00815D0B">
      <w:pPr>
        <w:jc w:val="right"/>
        <w:rPr>
          <w:rFonts w:hint="eastAsia"/>
          <w:sz w:val="18"/>
        </w:rPr>
      </w:pPr>
      <w:r>
        <w:rPr>
          <w:rFonts w:hint="eastAsia"/>
          <w:sz w:val="18"/>
        </w:rPr>
        <w:t>(</w:t>
      </w:r>
      <w:r>
        <w:rPr>
          <w:rFonts w:hint="eastAsia"/>
          <w:sz w:val="18"/>
        </w:rPr>
        <w:t>バルク貯蔵：貯蔵能力</w:t>
      </w:r>
      <w:r>
        <w:rPr>
          <w:rFonts w:hint="eastAsia"/>
          <w:sz w:val="18"/>
        </w:rPr>
        <w:t>500kg</w:t>
      </w:r>
      <w:r>
        <w:rPr>
          <w:rFonts w:hint="eastAsia"/>
          <w:sz w:val="18"/>
        </w:rPr>
        <w:t>超～</w:t>
      </w:r>
      <w:r>
        <w:rPr>
          <w:rFonts w:hint="eastAsia"/>
          <w:sz w:val="18"/>
        </w:rPr>
        <w:t>1,000kg</w:t>
      </w:r>
      <w:r>
        <w:rPr>
          <w:rFonts w:hint="eastAsia"/>
          <w:sz w:val="18"/>
        </w:rPr>
        <w:t>未満</w:t>
      </w:r>
      <w:r>
        <w:rPr>
          <w:rFonts w:hint="eastAsia"/>
          <w:sz w:val="18"/>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4"/>
        <w:gridCol w:w="4992"/>
        <w:gridCol w:w="342"/>
        <w:gridCol w:w="342"/>
        <w:gridCol w:w="1005"/>
      </w:tblGrid>
      <w:tr w:rsidR="00000000">
        <w:tblPrEx>
          <w:tblCellMar>
            <w:top w:w="0" w:type="dxa"/>
            <w:bottom w:w="0" w:type="dxa"/>
          </w:tblCellMar>
        </w:tblPrEx>
        <w:trPr>
          <w:cantSplit/>
          <w:trHeight w:val="400"/>
        </w:trPr>
        <w:tc>
          <w:tcPr>
            <w:tcW w:w="1824" w:type="dxa"/>
            <w:vMerge w:val="restart"/>
            <w:vAlign w:val="center"/>
          </w:tcPr>
          <w:p w:rsidR="00815D0B" w:rsidRDefault="00815D0B">
            <w:pPr>
              <w:ind w:left="-60" w:right="-60"/>
              <w:jc w:val="center"/>
              <w:rPr>
                <w:rFonts w:hint="eastAsia"/>
                <w:sz w:val="18"/>
              </w:rPr>
            </w:pPr>
            <w:r>
              <w:rPr>
                <w:rFonts w:hint="eastAsia"/>
                <w:spacing w:val="180"/>
                <w:sz w:val="18"/>
              </w:rPr>
              <w:t>項</w:t>
            </w:r>
            <w:r>
              <w:rPr>
                <w:rFonts w:hint="eastAsia"/>
                <w:sz w:val="18"/>
              </w:rPr>
              <w:t>目</w:t>
            </w:r>
          </w:p>
        </w:tc>
        <w:tc>
          <w:tcPr>
            <w:tcW w:w="4992" w:type="dxa"/>
            <w:vMerge w:val="restart"/>
            <w:vAlign w:val="center"/>
          </w:tcPr>
          <w:p w:rsidR="00815D0B" w:rsidRDefault="00815D0B">
            <w:pPr>
              <w:ind w:left="-60" w:right="-60"/>
              <w:jc w:val="center"/>
              <w:rPr>
                <w:rFonts w:hint="eastAsia"/>
                <w:sz w:val="18"/>
              </w:rPr>
            </w:pPr>
            <w:r>
              <w:rPr>
                <w:rFonts w:hint="eastAsia"/>
                <w:spacing w:val="180"/>
                <w:sz w:val="18"/>
              </w:rPr>
              <w:t>確認事</w:t>
            </w:r>
            <w:r>
              <w:rPr>
                <w:rFonts w:hint="eastAsia"/>
                <w:sz w:val="18"/>
              </w:rPr>
              <w:t>項</w:t>
            </w:r>
          </w:p>
        </w:tc>
        <w:tc>
          <w:tcPr>
            <w:tcW w:w="684" w:type="dxa"/>
            <w:gridSpan w:val="2"/>
            <w:vAlign w:val="center"/>
          </w:tcPr>
          <w:p w:rsidR="00815D0B" w:rsidRDefault="00815D0B">
            <w:pPr>
              <w:ind w:left="-60" w:right="-60"/>
              <w:jc w:val="distribute"/>
              <w:rPr>
                <w:rFonts w:hint="eastAsia"/>
                <w:sz w:val="18"/>
              </w:rPr>
            </w:pPr>
            <w:r>
              <w:rPr>
                <w:rFonts w:hint="eastAsia"/>
                <w:sz w:val="18"/>
              </w:rPr>
              <w:t>確認</w:t>
            </w:r>
          </w:p>
        </w:tc>
        <w:tc>
          <w:tcPr>
            <w:tcW w:w="1005" w:type="dxa"/>
            <w:vMerge w:val="restart"/>
            <w:vAlign w:val="center"/>
          </w:tcPr>
          <w:p w:rsidR="00815D0B" w:rsidRDefault="00815D0B">
            <w:pPr>
              <w:ind w:left="-60" w:right="-60"/>
              <w:jc w:val="distribute"/>
              <w:rPr>
                <w:rFonts w:hint="eastAsia"/>
                <w:sz w:val="18"/>
              </w:rPr>
            </w:pPr>
            <w:r>
              <w:rPr>
                <w:rFonts w:hint="eastAsia"/>
                <w:sz w:val="18"/>
              </w:rPr>
              <w:t>備考</w:t>
            </w:r>
          </w:p>
          <w:p w:rsidR="00815D0B" w:rsidRDefault="00815D0B">
            <w:pPr>
              <w:ind w:left="-60" w:right="-60"/>
              <w:jc w:val="distribute"/>
              <w:rPr>
                <w:rFonts w:hint="eastAsia"/>
                <w:sz w:val="18"/>
              </w:rPr>
            </w:pPr>
            <w:r>
              <w:rPr>
                <w:rFonts w:hint="eastAsia"/>
                <w:sz w:val="18"/>
              </w:rPr>
              <w:t>添付書類</w:t>
            </w:r>
          </w:p>
        </w:tc>
      </w:tr>
      <w:tr w:rsidR="00000000">
        <w:tblPrEx>
          <w:tblCellMar>
            <w:top w:w="0" w:type="dxa"/>
            <w:bottom w:w="0" w:type="dxa"/>
          </w:tblCellMar>
        </w:tblPrEx>
        <w:trPr>
          <w:cantSplit/>
          <w:trHeight w:val="400"/>
        </w:trPr>
        <w:tc>
          <w:tcPr>
            <w:tcW w:w="1824" w:type="dxa"/>
            <w:vMerge/>
            <w:vAlign w:val="center"/>
          </w:tcPr>
          <w:p w:rsidR="00815D0B" w:rsidRDefault="00815D0B">
            <w:pPr>
              <w:ind w:left="-60" w:right="-60"/>
              <w:rPr>
                <w:rFonts w:hint="eastAsia"/>
                <w:sz w:val="18"/>
              </w:rPr>
            </w:pPr>
          </w:p>
        </w:tc>
        <w:tc>
          <w:tcPr>
            <w:tcW w:w="4992" w:type="dxa"/>
            <w:vMerge/>
            <w:vAlign w:val="center"/>
          </w:tcPr>
          <w:p w:rsidR="00815D0B" w:rsidRDefault="00815D0B">
            <w:pPr>
              <w:ind w:left="-60" w:right="-60"/>
              <w:rPr>
                <w:rFonts w:hint="eastAsia"/>
                <w:sz w:val="18"/>
              </w:rPr>
            </w:pP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Merge/>
            <w:vAlign w:val="center"/>
          </w:tcPr>
          <w:p w:rsidR="00815D0B" w:rsidRDefault="00815D0B">
            <w:pPr>
              <w:ind w:left="-60" w:right="-60"/>
              <w:rPr>
                <w:rFonts w:hint="eastAsia"/>
                <w:sz w:val="18"/>
              </w:rPr>
            </w:pPr>
          </w:p>
        </w:tc>
      </w:tr>
      <w:tr w:rsidR="00000000">
        <w:tblPrEx>
          <w:tblCellMar>
            <w:top w:w="0" w:type="dxa"/>
            <w:bottom w:w="0" w:type="dxa"/>
          </w:tblCellMar>
        </w:tblPrEx>
        <w:trPr>
          <w:cantSplit/>
          <w:trHeight w:val="977"/>
        </w:trPr>
        <w:tc>
          <w:tcPr>
            <w:tcW w:w="1824" w:type="dxa"/>
            <w:vAlign w:val="center"/>
          </w:tcPr>
          <w:p w:rsidR="00815D0B" w:rsidRDefault="00815D0B">
            <w:pPr>
              <w:ind w:left="-60" w:right="-60"/>
              <w:rPr>
                <w:rFonts w:hint="eastAsia"/>
                <w:spacing w:val="-6"/>
                <w:sz w:val="18"/>
              </w:rPr>
            </w:pPr>
            <w:r>
              <w:rPr>
                <w:sz w:val="1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14.2pt;margin-top:15.3pt;width:5.2pt;height:19.2pt;z-index:251657728;mso-position-horizontal:absolute;mso-position-horizontal-relative:text;mso-position-vertical:absolute;mso-position-vertical-relative:text" o:allowincell="f" strokeweight=".5pt"/>
              </w:pict>
            </w:r>
            <w:r>
              <w:rPr>
                <w:rFonts w:hint="eastAsia"/>
                <w:sz w:val="18"/>
              </w:rPr>
              <w:t>ガス漏れ検知器及び常時監視システムの設置</w:t>
            </w:r>
          </w:p>
        </w:tc>
        <w:tc>
          <w:tcPr>
            <w:tcW w:w="4992" w:type="dxa"/>
            <w:vAlign w:val="center"/>
          </w:tcPr>
          <w:p w:rsidR="00815D0B" w:rsidRDefault="00815D0B">
            <w:pPr>
              <w:ind w:left="-60" w:right="-60"/>
              <w:rPr>
                <w:rFonts w:hint="eastAsia"/>
                <w:sz w:val="18"/>
              </w:rPr>
            </w:pPr>
            <w:r>
              <w:rPr>
                <w:rFonts w:hint="eastAsia"/>
                <w:sz w:val="18"/>
              </w:rPr>
              <w:t>□ガス漏れ検知器の設置：</w:t>
            </w:r>
          </w:p>
          <w:p w:rsidR="00815D0B" w:rsidRDefault="00815D0B">
            <w:pPr>
              <w:ind w:left="-60" w:right="-60"/>
              <w:rPr>
                <w:rFonts w:hint="eastAsia"/>
                <w:sz w:val="18"/>
              </w:rPr>
            </w:pPr>
            <w:r>
              <w:rPr>
                <w:rFonts w:hint="eastAsia"/>
                <w:sz w:val="18"/>
              </w:rPr>
              <w:t xml:space="preserve">　　□有　　　　□無　→　　□周囲に構造物等なし</w:t>
            </w:r>
          </w:p>
          <w:p w:rsidR="00815D0B" w:rsidRDefault="00815D0B">
            <w:pPr>
              <w:ind w:left="-60" w:right="-60"/>
              <w:rPr>
                <w:rFonts w:hint="eastAsia"/>
                <w:sz w:val="18"/>
              </w:rPr>
            </w:pPr>
            <w:r>
              <w:rPr>
                <w:rFonts w:hint="eastAsia"/>
                <w:sz w:val="18"/>
              </w:rPr>
              <w:t xml:space="preserve">　　　　　　　　</w:t>
            </w:r>
            <w:r>
              <w:rPr>
                <w:rFonts w:hint="eastAsia"/>
                <w:sz w:val="18"/>
              </w:rPr>
              <w:t>(</w:t>
            </w:r>
            <w:r>
              <w:rPr>
                <w:rFonts w:hint="eastAsia"/>
                <w:sz w:val="18"/>
              </w:rPr>
              <w:t>地上のみ</w:t>
            </w:r>
            <w:r>
              <w:rPr>
                <w:rFonts w:hint="eastAsia"/>
                <w:sz w:val="18"/>
              </w:rPr>
              <w:t>)</w:t>
            </w:r>
            <w:r>
              <w:rPr>
                <w:rFonts w:hint="eastAsia"/>
                <w:sz w:val="18"/>
              </w:rPr>
              <w:t xml:space="preserve">　□</w:t>
            </w:r>
            <w:r>
              <w:rPr>
                <w:rFonts w:hint="eastAsia"/>
                <w:sz w:val="18"/>
              </w:rPr>
              <w:t>3</w:t>
            </w:r>
            <w:r>
              <w:rPr>
                <w:rFonts w:hint="eastAsia"/>
                <w:sz w:val="18"/>
              </w:rPr>
              <w:t>月に</w:t>
            </w:r>
            <w:r>
              <w:rPr>
                <w:rFonts w:hint="eastAsia"/>
                <w:sz w:val="18"/>
              </w:rPr>
              <w:t>1</w:t>
            </w:r>
            <w:r>
              <w:rPr>
                <w:rFonts w:hint="eastAsia"/>
                <w:sz w:val="18"/>
              </w:rPr>
              <w:t>回以上漏洩確認実施</w:t>
            </w:r>
          </w:p>
          <w:p w:rsidR="00815D0B" w:rsidRDefault="00815D0B">
            <w:pPr>
              <w:ind w:left="-60" w:right="-60"/>
              <w:rPr>
                <w:rFonts w:hint="eastAsia"/>
                <w:sz w:val="18"/>
              </w:rPr>
            </w:pPr>
            <w:r>
              <w:rPr>
                <w:rFonts w:hint="eastAsia"/>
                <w:sz w:val="18"/>
              </w:rPr>
              <w:t xml:space="preserve">　　□常時監視システムの連絡先</w:t>
            </w:r>
            <w:r>
              <w:rPr>
                <w:rFonts w:hint="eastAsia"/>
                <w:sz w:val="18"/>
              </w:rPr>
              <w:t>(</w:t>
            </w:r>
            <w:r>
              <w:rPr>
                <w:rFonts w:hint="eastAsia"/>
                <w:sz w:val="18"/>
              </w:rPr>
              <w:t xml:space="preserve">　　　　　　　　　　</w:t>
            </w:r>
            <w:r>
              <w:rPr>
                <w:rFonts w:hint="eastAsia"/>
                <w:sz w:val="18"/>
              </w:rPr>
              <w:t>)</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521"/>
        </w:trPr>
        <w:tc>
          <w:tcPr>
            <w:tcW w:w="1824" w:type="dxa"/>
            <w:vAlign w:val="center"/>
          </w:tcPr>
          <w:p w:rsidR="00815D0B" w:rsidRDefault="00815D0B">
            <w:pPr>
              <w:ind w:left="-60" w:right="-60"/>
              <w:rPr>
                <w:rFonts w:hint="eastAsia"/>
                <w:sz w:val="18"/>
              </w:rPr>
            </w:pPr>
            <w:r>
              <w:rPr>
                <w:rFonts w:hint="eastAsia"/>
                <w:sz w:val="18"/>
              </w:rPr>
              <w:t>高圧配管内の再液化防止装置</w:t>
            </w:r>
          </w:p>
        </w:tc>
        <w:tc>
          <w:tcPr>
            <w:tcW w:w="4992" w:type="dxa"/>
            <w:vAlign w:val="center"/>
          </w:tcPr>
          <w:p w:rsidR="00815D0B" w:rsidRDefault="00815D0B">
            <w:pPr>
              <w:ind w:left="-60" w:right="-60"/>
              <w:rPr>
                <w:rFonts w:hint="eastAsia"/>
                <w:sz w:val="18"/>
              </w:rPr>
            </w:pPr>
            <w:r>
              <w:rPr>
                <w:rFonts w:hint="eastAsia"/>
                <w:sz w:val="18"/>
              </w:rPr>
              <w:t>□プロテクター内　□バルク貯蔵の直近</w:t>
            </w:r>
          </w:p>
          <w:p w:rsidR="00815D0B" w:rsidRDefault="00815D0B">
            <w:pPr>
              <w:ind w:left="-60" w:right="-60"/>
              <w:rPr>
                <w:rFonts w:hint="eastAsia"/>
                <w:spacing w:val="-6"/>
                <w:sz w:val="18"/>
              </w:rPr>
            </w:pP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8505" w:type="dxa"/>
            <w:gridSpan w:val="5"/>
            <w:vAlign w:val="center"/>
          </w:tcPr>
          <w:p w:rsidR="00815D0B" w:rsidRDefault="00815D0B">
            <w:pPr>
              <w:ind w:left="-60" w:right="-60"/>
              <w:rPr>
                <w:rFonts w:hint="eastAsia"/>
                <w:sz w:val="18"/>
              </w:rPr>
            </w:pPr>
            <w:r>
              <w:rPr>
                <w:rFonts w:hint="eastAsia"/>
                <w:sz w:val="18"/>
              </w:rPr>
              <w:t>以下地上設置に係る項目</w:t>
            </w:r>
          </w:p>
        </w:tc>
      </w:tr>
      <w:tr w:rsidR="00000000">
        <w:tblPrEx>
          <w:tblCellMar>
            <w:top w:w="0" w:type="dxa"/>
            <w:bottom w:w="0" w:type="dxa"/>
          </w:tblCellMar>
        </w:tblPrEx>
        <w:trPr>
          <w:cantSplit/>
          <w:trHeight w:val="557"/>
        </w:trPr>
        <w:tc>
          <w:tcPr>
            <w:tcW w:w="1824" w:type="dxa"/>
            <w:vAlign w:val="center"/>
          </w:tcPr>
          <w:p w:rsidR="00815D0B" w:rsidRDefault="00815D0B">
            <w:pPr>
              <w:ind w:left="-60" w:right="-60"/>
              <w:jc w:val="distribute"/>
              <w:rPr>
                <w:rFonts w:hint="eastAsia"/>
                <w:sz w:val="18"/>
              </w:rPr>
            </w:pPr>
            <w:r>
              <w:rPr>
                <w:rFonts w:hint="eastAsia"/>
                <w:sz w:val="18"/>
              </w:rPr>
              <w:t>基礎の設置</w:t>
            </w:r>
          </w:p>
        </w:tc>
        <w:tc>
          <w:tcPr>
            <w:tcW w:w="4992" w:type="dxa"/>
            <w:vAlign w:val="center"/>
          </w:tcPr>
          <w:p w:rsidR="00815D0B" w:rsidRDefault="00815D0B">
            <w:pPr>
              <w:ind w:left="-60" w:right="-60"/>
              <w:rPr>
                <w:rFonts w:hint="eastAsia"/>
                <w:sz w:val="18"/>
              </w:rPr>
            </w:pPr>
            <w:r>
              <w:rPr>
                <w:rFonts w:hint="eastAsia"/>
                <w:sz w:val="18"/>
              </w:rPr>
              <w:t>□</w:t>
            </w:r>
            <w:r>
              <w:rPr>
                <w:rFonts w:hint="eastAsia"/>
                <w:spacing w:val="-6"/>
                <w:sz w:val="18"/>
              </w:rPr>
              <w:t>地盤面</w:t>
            </w:r>
            <w:r>
              <w:rPr>
                <w:rFonts w:hint="eastAsia"/>
                <w:sz w:val="18"/>
              </w:rPr>
              <w:t>からの高さ：</w:t>
            </w:r>
            <w:r>
              <w:rPr>
                <w:rFonts w:hint="eastAsia"/>
                <w:sz w:val="18"/>
              </w:rPr>
              <w:t>(</w:t>
            </w:r>
            <w:r>
              <w:rPr>
                <w:rFonts w:hint="eastAsia"/>
                <w:sz w:val="18"/>
              </w:rPr>
              <w:t xml:space="preserve">　　</w:t>
            </w:r>
            <w:r>
              <w:rPr>
                <w:rFonts w:hint="eastAsia"/>
                <w:sz w:val="18"/>
              </w:rPr>
              <w:t>)cm</w:t>
            </w:r>
          </w:p>
          <w:p w:rsidR="00815D0B" w:rsidRDefault="00815D0B">
            <w:pPr>
              <w:ind w:left="-60" w:right="-60"/>
              <w:rPr>
                <w:rFonts w:hint="eastAsia"/>
                <w:spacing w:val="-6"/>
                <w:sz w:val="18"/>
              </w:rPr>
            </w:pPr>
            <w:r>
              <w:rPr>
                <w:rFonts w:hint="eastAsia"/>
                <w:sz w:val="18"/>
              </w:rPr>
              <w:t>□床面</w:t>
            </w:r>
            <w:r>
              <w:rPr>
                <w:rFonts w:hint="eastAsia"/>
                <w:sz w:val="18"/>
              </w:rPr>
              <w:t>(</w:t>
            </w:r>
            <w:r>
              <w:rPr>
                <w:rFonts w:hint="eastAsia"/>
                <w:sz w:val="18"/>
              </w:rPr>
              <w:t>□コンクリート□その他</w:t>
            </w:r>
            <w:r>
              <w:rPr>
                <w:rFonts w:hint="eastAsia"/>
                <w:sz w:val="18"/>
              </w:rPr>
              <w:t>(</w:t>
            </w:r>
            <w:r>
              <w:rPr>
                <w:rFonts w:hint="eastAsia"/>
                <w:sz w:val="18"/>
              </w:rPr>
              <w:t xml:space="preserve">　　　</w:t>
            </w:r>
            <w:r>
              <w:rPr>
                <w:rFonts w:hint="eastAsia"/>
                <w:sz w:val="18"/>
              </w:rPr>
              <w:t>))</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基礎との固定</w:t>
            </w:r>
          </w:p>
        </w:tc>
        <w:tc>
          <w:tcPr>
            <w:tcW w:w="4992" w:type="dxa"/>
            <w:vAlign w:val="center"/>
          </w:tcPr>
          <w:p w:rsidR="00815D0B" w:rsidRDefault="00815D0B">
            <w:pPr>
              <w:ind w:left="-60" w:right="-60"/>
              <w:rPr>
                <w:rFonts w:hint="eastAsia"/>
                <w:spacing w:val="-6"/>
                <w:sz w:val="18"/>
              </w:rPr>
            </w:pPr>
            <w:r>
              <w:rPr>
                <w:rFonts w:hint="eastAsia"/>
                <w:spacing w:val="-6"/>
                <w:sz w:val="18"/>
              </w:rPr>
              <w:t>□アンカーボルト</w:t>
            </w:r>
            <w:r>
              <w:rPr>
                <w:rFonts w:hint="eastAsia"/>
                <w:sz w:val="18"/>
              </w:rPr>
              <w:t>等で基礎に固定</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857"/>
        </w:trPr>
        <w:tc>
          <w:tcPr>
            <w:tcW w:w="1824" w:type="dxa"/>
            <w:vAlign w:val="center"/>
          </w:tcPr>
          <w:p w:rsidR="00815D0B" w:rsidRDefault="00815D0B">
            <w:pPr>
              <w:ind w:left="-60" w:right="-60"/>
              <w:jc w:val="distribute"/>
              <w:rPr>
                <w:rFonts w:hint="eastAsia"/>
                <w:sz w:val="18"/>
              </w:rPr>
            </w:pPr>
            <w:r>
              <w:rPr>
                <w:rFonts w:hint="eastAsia"/>
                <w:sz w:val="18"/>
              </w:rPr>
              <w:t>接地</w:t>
            </w:r>
          </w:p>
        </w:tc>
        <w:tc>
          <w:tcPr>
            <w:tcW w:w="4992" w:type="dxa"/>
            <w:vAlign w:val="center"/>
          </w:tcPr>
          <w:p w:rsidR="00815D0B" w:rsidRDefault="00815D0B">
            <w:pPr>
              <w:ind w:left="-60" w:right="-60"/>
              <w:rPr>
                <w:rFonts w:hint="eastAsia"/>
                <w:sz w:val="18"/>
              </w:rPr>
            </w:pPr>
            <w:r>
              <w:rPr>
                <w:rFonts w:hint="eastAsia"/>
                <w:sz w:val="18"/>
              </w:rPr>
              <w:t>□設置の有無：□有□無</w:t>
            </w:r>
          </w:p>
          <w:p w:rsidR="00815D0B" w:rsidRDefault="00815D0B">
            <w:pPr>
              <w:ind w:left="-60" w:right="-60"/>
              <w:rPr>
                <w:rFonts w:hint="eastAsia"/>
                <w:sz w:val="18"/>
              </w:rPr>
            </w:pPr>
            <w:r>
              <w:rPr>
                <w:rFonts w:hint="eastAsia"/>
                <w:sz w:val="18"/>
              </w:rPr>
              <w:t>□接地接続線：断面積</w:t>
            </w:r>
            <w:r>
              <w:rPr>
                <w:rFonts w:hint="eastAsia"/>
                <w:sz w:val="18"/>
              </w:rPr>
              <w:t>(</w:t>
            </w:r>
            <w:r>
              <w:rPr>
                <w:rFonts w:hint="eastAsia"/>
                <w:sz w:val="18"/>
              </w:rPr>
              <w:t xml:space="preserve">　　　　</w:t>
            </w:r>
            <w:r>
              <w:rPr>
                <w:rFonts w:hint="eastAsia"/>
                <w:sz w:val="18"/>
              </w:rPr>
              <w:t>)mm</w:t>
            </w:r>
            <w:r>
              <w:rPr>
                <w:rFonts w:hint="eastAsia"/>
                <w:sz w:val="18"/>
                <w:vertAlign w:val="superscript"/>
              </w:rPr>
              <w:t>2</w:t>
            </w:r>
          </w:p>
          <w:p w:rsidR="00815D0B" w:rsidRDefault="00815D0B">
            <w:pPr>
              <w:ind w:left="-60" w:right="-60"/>
              <w:rPr>
                <w:rFonts w:hint="eastAsia"/>
                <w:spacing w:val="-6"/>
                <w:sz w:val="18"/>
              </w:rPr>
            </w:pPr>
            <w:r>
              <w:rPr>
                <w:rFonts w:hint="eastAsia"/>
                <w:sz w:val="18"/>
              </w:rPr>
              <w:t>□接地棒：直径</w:t>
            </w:r>
            <w:r>
              <w:rPr>
                <w:rFonts w:hint="eastAsia"/>
                <w:sz w:val="18"/>
              </w:rPr>
              <w:t>(</w:t>
            </w:r>
            <w:r>
              <w:rPr>
                <w:rFonts w:hint="eastAsia"/>
                <w:sz w:val="18"/>
              </w:rPr>
              <w:t xml:space="preserve">　　　</w:t>
            </w:r>
            <w:r>
              <w:rPr>
                <w:rFonts w:hint="eastAsia"/>
                <w:sz w:val="18"/>
              </w:rPr>
              <w:t>)mm</w:t>
            </w:r>
            <w:r>
              <w:rPr>
                <w:rFonts w:hint="eastAsia"/>
                <w:sz w:val="18"/>
              </w:rPr>
              <w:t>、長さ</w:t>
            </w:r>
            <w:r>
              <w:rPr>
                <w:rFonts w:hint="eastAsia"/>
                <w:sz w:val="18"/>
              </w:rPr>
              <w:t>(</w:t>
            </w:r>
            <w:r>
              <w:rPr>
                <w:rFonts w:hint="eastAsia"/>
                <w:sz w:val="18"/>
              </w:rPr>
              <w:t xml:space="preserve">　　　</w:t>
            </w:r>
            <w:r>
              <w:rPr>
                <w:rFonts w:hint="eastAsia"/>
                <w:sz w:val="18"/>
              </w:rPr>
              <w:t>)cm</w:t>
            </w:r>
            <w:r>
              <w:rPr>
                <w:rFonts w:hint="eastAsia"/>
                <w:sz w:val="18"/>
              </w:rPr>
              <w:t>、材質</w:t>
            </w:r>
            <w:r>
              <w:rPr>
                <w:rFonts w:hint="eastAsia"/>
                <w:sz w:val="18"/>
              </w:rPr>
              <w:t>(</w:t>
            </w:r>
            <w:r>
              <w:rPr>
                <w:rFonts w:hint="eastAsia"/>
                <w:sz w:val="18"/>
              </w:rPr>
              <w:t xml:space="preserve">　　</w:t>
            </w:r>
            <w:r>
              <w:rPr>
                <w:rFonts w:hint="eastAsia"/>
                <w:sz w:val="18"/>
              </w:rPr>
              <w:t>)</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533"/>
        </w:trPr>
        <w:tc>
          <w:tcPr>
            <w:tcW w:w="1824" w:type="dxa"/>
            <w:vAlign w:val="center"/>
          </w:tcPr>
          <w:p w:rsidR="00815D0B" w:rsidRDefault="00815D0B">
            <w:pPr>
              <w:ind w:left="-60" w:right="-60"/>
              <w:rPr>
                <w:rFonts w:hint="eastAsia"/>
                <w:sz w:val="18"/>
              </w:rPr>
            </w:pPr>
            <w:r>
              <w:rPr>
                <w:rFonts w:hint="eastAsia"/>
                <w:sz w:val="18"/>
              </w:rPr>
              <w:t>安全弁放出管開放部の位置</w:t>
            </w:r>
          </w:p>
        </w:tc>
        <w:tc>
          <w:tcPr>
            <w:tcW w:w="4992" w:type="dxa"/>
            <w:vAlign w:val="center"/>
          </w:tcPr>
          <w:p w:rsidR="00815D0B" w:rsidRDefault="00815D0B">
            <w:pPr>
              <w:ind w:left="-60" w:right="-60"/>
              <w:rPr>
                <w:rFonts w:hint="eastAsia"/>
                <w:sz w:val="18"/>
              </w:rPr>
            </w:pPr>
            <w:r>
              <w:rPr>
                <w:rFonts w:hint="eastAsia"/>
                <w:sz w:val="18"/>
              </w:rPr>
              <w:t>□開口部の位置：バルク貯蔵の頂部から</w:t>
            </w:r>
            <w:r>
              <w:rPr>
                <w:rFonts w:hint="eastAsia"/>
                <w:sz w:val="18"/>
              </w:rPr>
              <w:t>(</w:t>
            </w:r>
            <w:r>
              <w:rPr>
                <w:rFonts w:hint="eastAsia"/>
                <w:sz w:val="18"/>
              </w:rPr>
              <w:t xml:space="preserve">　　　</w:t>
            </w:r>
            <w:r>
              <w:rPr>
                <w:rFonts w:hint="eastAsia"/>
                <w:sz w:val="18"/>
              </w:rPr>
              <w:t>)cm</w:t>
            </w:r>
          </w:p>
          <w:p w:rsidR="00815D0B" w:rsidRDefault="00815D0B">
            <w:pPr>
              <w:ind w:left="-60" w:right="-60"/>
              <w:rPr>
                <w:rFonts w:hint="eastAsia"/>
                <w:spacing w:val="-6"/>
                <w:sz w:val="18"/>
              </w:rPr>
            </w:pPr>
            <w:r>
              <w:rPr>
                <w:rFonts w:hint="eastAsia"/>
                <w:sz w:val="18"/>
              </w:rPr>
              <w:t>□雨水の浸入防止装置：</w:t>
            </w:r>
            <w:r>
              <w:rPr>
                <w:rFonts w:hint="eastAsia"/>
                <w:sz w:val="18"/>
              </w:rPr>
              <w:t>(</w:t>
            </w:r>
            <w:r>
              <w:rPr>
                <w:rFonts w:hint="eastAsia"/>
                <w:sz w:val="18"/>
              </w:rPr>
              <w:t xml:space="preserve">　　　　　　</w:t>
            </w:r>
            <w:r>
              <w:rPr>
                <w:rFonts w:hint="eastAsia"/>
                <w:sz w:val="18"/>
              </w:rPr>
              <w:t>)</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400"/>
        </w:trPr>
        <w:tc>
          <w:tcPr>
            <w:tcW w:w="8505" w:type="dxa"/>
            <w:gridSpan w:val="5"/>
            <w:vAlign w:val="center"/>
          </w:tcPr>
          <w:p w:rsidR="00815D0B" w:rsidRDefault="00815D0B">
            <w:pPr>
              <w:ind w:left="-60" w:right="-60"/>
              <w:rPr>
                <w:rFonts w:hint="eastAsia"/>
                <w:sz w:val="18"/>
              </w:rPr>
            </w:pPr>
            <w:r>
              <w:rPr>
                <w:rFonts w:hint="eastAsia"/>
                <w:sz w:val="18"/>
              </w:rPr>
              <w:t>以下地下埋設に係る項目</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埋設の深さ</w:t>
            </w:r>
          </w:p>
        </w:tc>
        <w:tc>
          <w:tcPr>
            <w:tcW w:w="4992" w:type="dxa"/>
            <w:vAlign w:val="center"/>
          </w:tcPr>
          <w:p w:rsidR="00815D0B" w:rsidRDefault="00815D0B">
            <w:pPr>
              <w:ind w:left="-60" w:right="-60"/>
              <w:rPr>
                <w:rFonts w:hint="eastAsia"/>
                <w:spacing w:val="-6"/>
                <w:sz w:val="18"/>
              </w:rPr>
            </w:pPr>
            <w:r>
              <w:rPr>
                <w:rFonts w:hint="eastAsia"/>
                <w:sz w:val="18"/>
              </w:rPr>
              <w:t>□バルク頂部は地盤面下</w:t>
            </w:r>
            <w:r>
              <w:rPr>
                <w:rFonts w:hint="eastAsia"/>
                <w:sz w:val="18"/>
              </w:rPr>
              <w:t>(</w:t>
            </w:r>
            <w:r>
              <w:rPr>
                <w:rFonts w:hint="eastAsia"/>
                <w:sz w:val="18"/>
              </w:rPr>
              <w:t xml:space="preserve">　　　</w:t>
            </w:r>
            <w:r>
              <w:rPr>
                <w:rFonts w:hint="eastAsia"/>
                <w:sz w:val="18"/>
              </w:rPr>
              <w:t>)cm</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写真添付</w:t>
            </w:r>
          </w:p>
        </w:tc>
      </w:tr>
      <w:tr w:rsidR="00000000">
        <w:tblPrEx>
          <w:tblCellMar>
            <w:top w:w="0" w:type="dxa"/>
            <w:bottom w:w="0" w:type="dxa"/>
          </w:tblCellMar>
        </w:tblPrEx>
        <w:trPr>
          <w:cantSplit/>
          <w:trHeight w:val="1001"/>
        </w:trPr>
        <w:tc>
          <w:tcPr>
            <w:tcW w:w="1824" w:type="dxa"/>
            <w:vAlign w:val="center"/>
          </w:tcPr>
          <w:p w:rsidR="00815D0B" w:rsidRDefault="00815D0B">
            <w:pPr>
              <w:ind w:left="-60" w:right="-60"/>
              <w:jc w:val="distribute"/>
              <w:rPr>
                <w:rFonts w:hint="eastAsia"/>
                <w:sz w:val="18"/>
              </w:rPr>
            </w:pPr>
            <w:r>
              <w:rPr>
                <w:rFonts w:hint="eastAsia"/>
                <w:sz w:val="18"/>
              </w:rPr>
              <w:t>浮き上がり防止装置</w:t>
            </w:r>
          </w:p>
        </w:tc>
        <w:tc>
          <w:tcPr>
            <w:tcW w:w="4992" w:type="dxa"/>
            <w:vAlign w:val="center"/>
          </w:tcPr>
          <w:p w:rsidR="00815D0B" w:rsidRDefault="00815D0B">
            <w:pPr>
              <w:ind w:left="-60" w:right="-60"/>
              <w:rPr>
                <w:rFonts w:hint="eastAsia"/>
                <w:sz w:val="18"/>
              </w:rPr>
            </w:pPr>
            <w:r>
              <w:rPr>
                <w:rFonts w:hint="eastAsia"/>
                <w:sz w:val="18"/>
              </w:rPr>
              <w:t>□バルク貯槽空体総質量</w:t>
            </w:r>
            <w:r>
              <w:rPr>
                <w:rFonts w:hint="eastAsia"/>
                <w:sz w:val="18"/>
              </w:rPr>
              <w:t>(</w:t>
            </w:r>
            <w:r>
              <w:rPr>
                <w:rFonts w:hint="eastAsia"/>
                <w:sz w:val="18"/>
              </w:rPr>
              <w:t xml:space="preserve">　　　</w:t>
            </w:r>
            <w:r>
              <w:rPr>
                <w:rFonts w:hint="eastAsia"/>
                <w:sz w:val="18"/>
              </w:rPr>
              <w:t>)kg</w:t>
            </w:r>
          </w:p>
          <w:p w:rsidR="00815D0B" w:rsidRDefault="00815D0B">
            <w:pPr>
              <w:ind w:left="-60" w:right="-60"/>
              <w:rPr>
                <w:rFonts w:hint="eastAsia"/>
                <w:sz w:val="18"/>
              </w:rPr>
            </w:pPr>
            <w:r>
              <w:rPr>
                <w:rFonts w:hint="eastAsia"/>
                <w:sz w:val="18"/>
              </w:rPr>
              <w:t xml:space="preserve">　コンクリート板質量　</w:t>
            </w:r>
            <w:r>
              <w:rPr>
                <w:rFonts w:hint="eastAsia"/>
                <w:sz w:val="18"/>
              </w:rPr>
              <w:t>(</w:t>
            </w:r>
            <w:r>
              <w:rPr>
                <w:rFonts w:hint="eastAsia"/>
                <w:sz w:val="18"/>
              </w:rPr>
              <w:t xml:space="preserve">　　　</w:t>
            </w:r>
            <w:r>
              <w:rPr>
                <w:rFonts w:hint="eastAsia"/>
                <w:sz w:val="18"/>
              </w:rPr>
              <w:t>)kg</w:t>
            </w:r>
          </w:p>
          <w:p w:rsidR="00815D0B" w:rsidRDefault="00815D0B">
            <w:pPr>
              <w:ind w:left="-60" w:right="-60"/>
              <w:rPr>
                <w:rFonts w:hint="eastAsia"/>
                <w:sz w:val="18"/>
                <w:vertAlign w:val="superscript"/>
              </w:rPr>
            </w:pPr>
            <w:r>
              <w:rPr>
                <w:rFonts w:hint="eastAsia"/>
                <w:sz w:val="18"/>
              </w:rPr>
              <w:t xml:space="preserve">　バルク貯槽の全容積　</w:t>
            </w:r>
            <w:r>
              <w:rPr>
                <w:rFonts w:hint="eastAsia"/>
                <w:sz w:val="18"/>
              </w:rPr>
              <w:t>(</w:t>
            </w:r>
            <w:r>
              <w:rPr>
                <w:rFonts w:hint="eastAsia"/>
                <w:sz w:val="18"/>
              </w:rPr>
              <w:t xml:space="preserve">　　　</w:t>
            </w:r>
            <w:r>
              <w:rPr>
                <w:rFonts w:hint="eastAsia"/>
                <w:sz w:val="18"/>
              </w:rPr>
              <w:t>)m</w:t>
            </w:r>
            <w:r>
              <w:rPr>
                <w:rFonts w:hint="eastAsia"/>
                <w:sz w:val="18"/>
                <w:vertAlign w:val="superscript"/>
              </w:rPr>
              <w:t>3</w:t>
            </w:r>
          </w:p>
          <w:p w:rsidR="00815D0B" w:rsidRDefault="00815D0B">
            <w:pPr>
              <w:ind w:left="-60" w:right="-60"/>
              <w:rPr>
                <w:rFonts w:hint="eastAsia"/>
                <w:spacing w:val="-6"/>
                <w:sz w:val="18"/>
              </w:rPr>
            </w:pPr>
            <w:r>
              <w:rPr>
                <w:rFonts w:hint="eastAsia"/>
                <w:sz w:val="18"/>
              </w:rPr>
              <w:t xml:space="preserve">　コンクリート板の容積</w:t>
            </w:r>
            <w:r>
              <w:rPr>
                <w:rFonts w:hint="eastAsia"/>
                <w:sz w:val="18"/>
              </w:rPr>
              <w:t>(</w:t>
            </w:r>
            <w:r>
              <w:rPr>
                <w:rFonts w:hint="eastAsia"/>
                <w:sz w:val="18"/>
              </w:rPr>
              <w:t xml:space="preserve">　　　</w:t>
            </w:r>
            <w:r>
              <w:rPr>
                <w:rFonts w:hint="eastAsia"/>
                <w:sz w:val="18"/>
              </w:rPr>
              <w:t>)m</w:t>
            </w:r>
            <w:r>
              <w:rPr>
                <w:rFonts w:hint="eastAsia"/>
                <w:sz w:val="18"/>
                <w:vertAlign w:val="superscript"/>
              </w:rPr>
              <w:t>3</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写真添付</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埋め戻し</w:t>
            </w:r>
          </w:p>
        </w:tc>
        <w:tc>
          <w:tcPr>
            <w:tcW w:w="4992" w:type="dxa"/>
            <w:vAlign w:val="center"/>
          </w:tcPr>
          <w:p w:rsidR="00815D0B" w:rsidRDefault="00815D0B">
            <w:pPr>
              <w:ind w:left="-60" w:right="-60"/>
              <w:rPr>
                <w:rFonts w:hint="eastAsia"/>
                <w:spacing w:val="-6"/>
                <w:sz w:val="18"/>
              </w:rPr>
            </w:pPr>
            <w:r>
              <w:rPr>
                <w:rFonts w:hint="eastAsia"/>
                <w:sz w:val="18"/>
              </w:rPr>
              <w:t>□石碑等のない砂や土</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749"/>
        </w:trPr>
        <w:tc>
          <w:tcPr>
            <w:tcW w:w="1824" w:type="dxa"/>
            <w:vAlign w:val="center"/>
          </w:tcPr>
          <w:p w:rsidR="00815D0B" w:rsidRDefault="00815D0B">
            <w:pPr>
              <w:ind w:left="-60" w:right="-60"/>
              <w:rPr>
                <w:rFonts w:hint="eastAsia"/>
                <w:sz w:val="18"/>
              </w:rPr>
            </w:pPr>
            <w:r>
              <w:rPr>
                <w:rFonts w:hint="eastAsia"/>
                <w:sz w:val="18"/>
              </w:rPr>
              <w:t>ガス検知用の孔あき管</w:t>
            </w:r>
          </w:p>
        </w:tc>
        <w:tc>
          <w:tcPr>
            <w:tcW w:w="4992" w:type="dxa"/>
            <w:vAlign w:val="center"/>
          </w:tcPr>
          <w:p w:rsidR="00815D0B" w:rsidRDefault="00815D0B">
            <w:pPr>
              <w:ind w:left="-60" w:right="-60"/>
              <w:rPr>
                <w:rFonts w:hint="eastAsia"/>
                <w:sz w:val="18"/>
              </w:rPr>
            </w:pPr>
            <w:r>
              <w:rPr>
                <w:rFonts w:hint="eastAsia"/>
                <w:sz w:val="18"/>
              </w:rPr>
              <w:t>設置本数：</w:t>
            </w:r>
            <w:r>
              <w:rPr>
                <w:rFonts w:hint="eastAsia"/>
                <w:sz w:val="18"/>
              </w:rPr>
              <w:t>(</w:t>
            </w:r>
            <w:r>
              <w:rPr>
                <w:rFonts w:hint="eastAsia"/>
                <w:sz w:val="18"/>
              </w:rPr>
              <w:t xml:space="preserve">　　</w:t>
            </w:r>
            <w:r>
              <w:rPr>
                <w:rFonts w:hint="eastAsia"/>
                <w:sz w:val="18"/>
              </w:rPr>
              <w:t>)</w:t>
            </w:r>
            <w:r>
              <w:rPr>
                <w:rFonts w:hint="eastAsia"/>
                <w:sz w:val="18"/>
              </w:rPr>
              <w:t>本□バルク貯蔵の周囲</w:t>
            </w:r>
            <w:r>
              <w:rPr>
                <w:rFonts w:hint="eastAsia"/>
                <w:sz w:val="18"/>
              </w:rPr>
              <w:t>(</w:t>
            </w:r>
            <w:r>
              <w:rPr>
                <w:rFonts w:hint="eastAsia"/>
                <w:sz w:val="18"/>
              </w:rPr>
              <w:t xml:space="preserve">　　　</w:t>
            </w:r>
            <w:r>
              <w:rPr>
                <w:rFonts w:hint="eastAsia"/>
                <w:sz w:val="18"/>
              </w:rPr>
              <w:t>)cm</w:t>
            </w:r>
          </w:p>
          <w:p w:rsidR="00815D0B" w:rsidRDefault="00815D0B">
            <w:pPr>
              <w:ind w:left="-60" w:right="-60"/>
              <w:rPr>
                <w:rFonts w:hint="eastAsia"/>
                <w:sz w:val="18"/>
              </w:rPr>
            </w:pPr>
            <w:r>
              <w:rPr>
                <w:rFonts w:hint="eastAsia"/>
                <w:sz w:val="18"/>
              </w:rPr>
              <w:t>材質：□硬質合成樹脂製□ステンレス製</w:t>
            </w:r>
          </w:p>
          <w:p w:rsidR="00815D0B" w:rsidRDefault="00815D0B">
            <w:pPr>
              <w:ind w:left="-60" w:right="-60"/>
              <w:rPr>
                <w:rFonts w:hint="eastAsia"/>
                <w:spacing w:val="-6"/>
                <w:sz w:val="18"/>
              </w:rPr>
            </w:pPr>
            <w:r>
              <w:rPr>
                <w:rFonts w:hint="eastAsia"/>
                <w:sz w:val="18"/>
              </w:rPr>
              <w:t>内径</w:t>
            </w:r>
            <w:r>
              <w:rPr>
                <w:rFonts w:hint="eastAsia"/>
                <w:sz w:val="18"/>
              </w:rPr>
              <w:t>(</w:t>
            </w:r>
            <w:r>
              <w:rPr>
                <w:rFonts w:hint="eastAsia"/>
                <w:sz w:val="18"/>
              </w:rPr>
              <w:t xml:space="preserve">　　　</w:t>
            </w:r>
            <w:r>
              <w:rPr>
                <w:rFonts w:hint="eastAsia"/>
                <w:sz w:val="18"/>
              </w:rPr>
              <w:t>)cm</w:t>
            </w:r>
            <w:r>
              <w:rPr>
                <w:rFonts w:hint="eastAsia"/>
                <w:sz w:val="18"/>
              </w:rPr>
              <w:t>□孔の間隔</w:t>
            </w:r>
            <w:r>
              <w:rPr>
                <w:rFonts w:hint="eastAsia"/>
                <w:sz w:val="18"/>
              </w:rPr>
              <w:t>(</w:t>
            </w:r>
            <w:r>
              <w:rPr>
                <w:rFonts w:hint="eastAsia"/>
                <w:sz w:val="18"/>
              </w:rPr>
              <w:t xml:space="preserve">　　　</w:t>
            </w:r>
            <w:r>
              <w:rPr>
                <w:rFonts w:hint="eastAsia"/>
                <w:sz w:val="18"/>
              </w:rPr>
              <w:t>)cm</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写真添付</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標識坑</w:t>
            </w:r>
          </w:p>
        </w:tc>
        <w:tc>
          <w:tcPr>
            <w:tcW w:w="4992" w:type="dxa"/>
            <w:vAlign w:val="center"/>
          </w:tcPr>
          <w:p w:rsidR="00815D0B" w:rsidRDefault="00815D0B">
            <w:pPr>
              <w:ind w:left="-60" w:right="-60"/>
              <w:rPr>
                <w:rFonts w:hint="eastAsia"/>
                <w:spacing w:val="-6"/>
                <w:sz w:val="18"/>
              </w:rPr>
            </w:pPr>
            <w:r>
              <w:rPr>
                <w:rFonts w:hint="eastAsia"/>
                <w:sz w:val="18"/>
              </w:rPr>
              <w:t>□</w:t>
            </w:r>
            <w:r>
              <w:rPr>
                <w:rFonts w:hint="eastAsia"/>
                <w:sz w:val="18"/>
              </w:rPr>
              <w:t>4</w:t>
            </w:r>
            <w:r>
              <w:rPr>
                <w:rFonts w:hint="eastAsia"/>
                <w:sz w:val="18"/>
              </w:rPr>
              <w:t>隅に標識坑を敷設</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rPr>
                <w:rFonts w:hint="eastAsia"/>
                <w:sz w:val="18"/>
              </w:rPr>
            </w:pPr>
            <w:r>
              <w:rPr>
                <w:rFonts w:hint="eastAsia"/>
                <w:sz w:val="18"/>
              </w:rPr>
              <w:t>写真添付</w:t>
            </w:r>
          </w:p>
        </w:tc>
      </w:tr>
      <w:tr w:rsidR="00000000">
        <w:tblPrEx>
          <w:tblCellMar>
            <w:top w:w="0" w:type="dxa"/>
            <w:bottom w:w="0" w:type="dxa"/>
          </w:tblCellMar>
        </w:tblPrEx>
        <w:trPr>
          <w:cantSplit/>
          <w:trHeight w:val="400"/>
        </w:trPr>
        <w:tc>
          <w:tcPr>
            <w:tcW w:w="1824" w:type="dxa"/>
            <w:vAlign w:val="center"/>
          </w:tcPr>
          <w:p w:rsidR="00815D0B" w:rsidRDefault="00815D0B">
            <w:pPr>
              <w:ind w:left="-60" w:right="-60"/>
              <w:jc w:val="distribute"/>
              <w:rPr>
                <w:rFonts w:hint="eastAsia"/>
                <w:sz w:val="18"/>
              </w:rPr>
            </w:pPr>
            <w:r>
              <w:rPr>
                <w:rFonts w:hint="eastAsia"/>
                <w:sz w:val="18"/>
              </w:rPr>
              <w:t>断熱措置</w:t>
            </w:r>
          </w:p>
        </w:tc>
        <w:tc>
          <w:tcPr>
            <w:tcW w:w="4992" w:type="dxa"/>
            <w:vAlign w:val="center"/>
          </w:tcPr>
          <w:p w:rsidR="00815D0B" w:rsidRDefault="00815D0B">
            <w:pPr>
              <w:ind w:left="-60" w:right="-60"/>
              <w:rPr>
                <w:rFonts w:hint="eastAsia"/>
                <w:spacing w:val="-6"/>
                <w:sz w:val="18"/>
              </w:rPr>
            </w:pPr>
            <w:r>
              <w:rPr>
                <w:rFonts w:hint="eastAsia"/>
                <w:sz w:val="18"/>
              </w:rPr>
              <w:t>□不燃の裏当ての厚さ</w:t>
            </w:r>
            <w:r>
              <w:rPr>
                <w:rFonts w:hint="eastAsia"/>
                <w:sz w:val="18"/>
              </w:rPr>
              <w:t>(</w:t>
            </w:r>
            <w:r>
              <w:rPr>
                <w:rFonts w:hint="eastAsia"/>
                <w:sz w:val="18"/>
              </w:rPr>
              <w:t xml:space="preserve">　　　</w:t>
            </w:r>
            <w:r>
              <w:rPr>
                <w:rFonts w:hint="eastAsia"/>
                <w:sz w:val="18"/>
              </w:rPr>
              <w:t>)cm</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r w:rsidR="00000000">
        <w:tblPrEx>
          <w:tblCellMar>
            <w:top w:w="0" w:type="dxa"/>
            <w:bottom w:w="0" w:type="dxa"/>
          </w:tblCellMar>
        </w:tblPrEx>
        <w:trPr>
          <w:cantSplit/>
          <w:trHeight w:val="521"/>
        </w:trPr>
        <w:tc>
          <w:tcPr>
            <w:tcW w:w="1824" w:type="dxa"/>
            <w:vAlign w:val="center"/>
          </w:tcPr>
          <w:p w:rsidR="00815D0B" w:rsidRDefault="00815D0B">
            <w:pPr>
              <w:ind w:left="-60" w:right="-60"/>
              <w:jc w:val="distribute"/>
              <w:rPr>
                <w:rFonts w:hint="eastAsia"/>
                <w:sz w:val="18"/>
              </w:rPr>
            </w:pPr>
            <w:r>
              <w:rPr>
                <w:rFonts w:hint="eastAsia"/>
                <w:sz w:val="18"/>
              </w:rPr>
              <w:t>貯槽の腐食防止装置</w:t>
            </w:r>
          </w:p>
        </w:tc>
        <w:tc>
          <w:tcPr>
            <w:tcW w:w="4992" w:type="dxa"/>
            <w:vAlign w:val="center"/>
          </w:tcPr>
          <w:p w:rsidR="00815D0B" w:rsidRDefault="00815D0B">
            <w:pPr>
              <w:rPr>
                <w:rFonts w:hint="eastAsia"/>
                <w:sz w:val="18"/>
              </w:rPr>
            </w:pPr>
            <w:r>
              <w:rPr>
                <w:rFonts w:hint="eastAsia"/>
                <w:sz w:val="18"/>
              </w:rPr>
              <w:t>□電気防しょく装置</w:t>
            </w:r>
          </w:p>
          <w:p w:rsidR="00815D0B" w:rsidRDefault="00815D0B">
            <w:pPr>
              <w:ind w:left="-60" w:right="-60"/>
              <w:rPr>
                <w:rFonts w:hint="eastAsia"/>
                <w:spacing w:val="-6"/>
                <w:sz w:val="18"/>
              </w:rPr>
            </w:pPr>
            <w:r>
              <w:rPr>
                <w:rFonts w:hint="eastAsia"/>
                <w:sz w:val="18"/>
              </w:rPr>
              <w:t xml:space="preserve">　</w:t>
            </w:r>
            <w:r>
              <w:rPr>
                <w:rFonts w:hint="eastAsia"/>
                <w:sz w:val="18"/>
              </w:rPr>
              <w:t>(</w:t>
            </w:r>
            <w:r>
              <w:rPr>
                <w:rFonts w:hint="eastAsia"/>
                <w:sz w:val="18"/>
              </w:rPr>
              <w:t>□マグネシウム</w:t>
            </w:r>
            <w:r>
              <w:rPr>
                <w:rFonts w:hint="eastAsia"/>
                <w:sz w:val="18"/>
              </w:rPr>
              <w:t>(</w:t>
            </w:r>
            <w:r>
              <w:rPr>
                <w:rFonts w:hint="eastAsia"/>
                <w:sz w:val="18"/>
              </w:rPr>
              <w:t xml:space="preserve">　　　</w:t>
            </w:r>
            <w:r>
              <w:rPr>
                <w:rFonts w:hint="eastAsia"/>
                <w:sz w:val="18"/>
              </w:rPr>
              <w:t>)kg</w:t>
            </w:r>
            <w:r>
              <w:rPr>
                <w:rFonts w:hint="eastAsia"/>
                <w:sz w:val="18"/>
              </w:rPr>
              <w:t>×　本</w:t>
            </w:r>
            <w:r>
              <w:rPr>
                <w:rFonts w:hint="eastAsia"/>
                <w:sz w:val="18"/>
              </w:rPr>
              <w:t>)</w:t>
            </w:r>
          </w:p>
        </w:tc>
        <w:tc>
          <w:tcPr>
            <w:tcW w:w="342" w:type="dxa"/>
            <w:vAlign w:val="center"/>
          </w:tcPr>
          <w:p w:rsidR="00815D0B" w:rsidRDefault="00815D0B">
            <w:pPr>
              <w:ind w:left="-60" w:right="-60"/>
              <w:jc w:val="center"/>
              <w:rPr>
                <w:rFonts w:hint="eastAsia"/>
                <w:sz w:val="18"/>
              </w:rPr>
            </w:pPr>
            <w:r>
              <w:rPr>
                <w:rFonts w:hint="eastAsia"/>
                <w:sz w:val="18"/>
              </w:rPr>
              <w:t>良</w:t>
            </w:r>
          </w:p>
        </w:tc>
        <w:tc>
          <w:tcPr>
            <w:tcW w:w="342" w:type="dxa"/>
            <w:vAlign w:val="center"/>
          </w:tcPr>
          <w:p w:rsidR="00815D0B" w:rsidRDefault="00815D0B">
            <w:pPr>
              <w:ind w:left="-60" w:right="-60"/>
              <w:jc w:val="center"/>
              <w:rPr>
                <w:rFonts w:hint="eastAsia"/>
                <w:sz w:val="18"/>
              </w:rPr>
            </w:pPr>
            <w:r>
              <w:rPr>
                <w:rFonts w:hint="eastAsia"/>
                <w:sz w:val="18"/>
              </w:rPr>
              <w:t>否</w:t>
            </w:r>
          </w:p>
        </w:tc>
        <w:tc>
          <w:tcPr>
            <w:tcW w:w="1005" w:type="dxa"/>
            <w:vAlign w:val="center"/>
          </w:tcPr>
          <w:p w:rsidR="00815D0B" w:rsidRDefault="00815D0B">
            <w:pPr>
              <w:ind w:left="-60" w:right="-60"/>
              <w:jc w:val="distribute"/>
              <w:rPr>
                <w:rFonts w:hint="eastAsia"/>
                <w:sz w:val="18"/>
              </w:rPr>
            </w:pPr>
            <w:r>
              <w:rPr>
                <w:rFonts w:hint="eastAsia"/>
                <w:sz w:val="18"/>
              </w:rPr>
              <w:t xml:space="preserve">　</w:t>
            </w:r>
          </w:p>
        </w:tc>
      </w:tr>
    </w:tbl>
    <w:p w:rsidR="00815D0B" w:rsidRDefault="00815D0B">
      <w:pPr>
        <w:spacing w:line="280" w:lineRule="exact"/>
        <w:ind w:left="630" w:hanging="630"/>
        <w:rPr>
          <w:rFonts w:hint="eastAsia"/>
          <w:sz w:val="18"/>
        </w:rPr>
      </w:pPr>
      <w:r>
        <w:rPr>
          <w:rFonts w:hint="eastAsia"/>
          <w:sz w:val="18"/>
        </w:rPr>
        <w:t xml:space="preserve">　注　</w:t>
      </w:r>
      <w:r>
        <w:rPr>
          <w:rFonts w:hint="eastAsia"/>
          <w:sz w:val="18"/>
        </w:rPr>
        <w:t>1</w:t>
      </w:r>
      <w:r>
        <w:rPr>
          <w:rFonts w:hint="eastAsia"/>
          <w:sz w:val="18"/>
        </w:rPr>
        <w:t xml:space="preserve">　該当する項目に</w:t>
      </w:r>
      <w:r>
        <w:rPr>
          <w:rFonts w:hint="eastAsia"/>
          <w:sz w:val="18"/>
        </w:rPr>
        <w:t>b</w:t>
      </w:r>
      <w:r>
        <w:rPr>
          <w:rFonts w:hint="eastAsia"/>
          <w:sz w:val="18"/>
        </w:rPr>
        <w:t>を付すこと。</w:t>
      </w:r>
    </w:p>
    <w:p w:rsidR="00815D0B" w:rsidRDefault="00815D0B">
      <w:pPr>
        <w:spacing w:line="280" w:lineRule="exact"/>
        <w:ind w:left="630" w:hanging="630"/>
        <w:rPr>
          <w:rFonts w:hint="eastAsia"/>
          <w:sz w:val="18"/>
        </w:rPr>
      </w:pPr>
      <w:r>
        <w:rPr>
          <w:rFonts w:hint="eastAsia"/>
          <w:sz w:val="18"/>
        </w:rPr>
        <w:t xml:space="preserve">　　　</w:t>
      </w:r>
      <w:r>
        <w:rPr>
          <w:rFonts w:hint="eastAsia"/>
          <w:sz w:val="18"/>
        </w:rPr>
        <w:t>2</w:t>
      </w:r>
      <w:r>
        <w:rPr>
          <w:rFonts w:hint="eastAsia"/>
          <w:sz w:val="18"/>
        </w:rPr>
        <w:t xml:space="preserve">　確認の欄は、基準の適合状況を確認して良・否を判定し該当箇所を○で囲むこと。</w:t>
      </w:r>
    </w:p>
    <w:p w:rsidR="00815D0B" w:rsidRDefault="00815D0B">
      <w:pPr>
        <w:spacing w:line="280" w:lineRule="exact"/>
        <w:ind w:left="630" w:hanging="630"/>
        <w:rPr>
          <w:rFonts w:hint="eastAsia"/>
          <w:sz w:val="18"/>
        </w:rPr>
      </w:pPr>
      <w:r>
        <w:rPr>
          <w:rFonts w:hint="eastAsia"/>
          <w:sz w:val="18"/>
        </w:rPr>
        <w:t xml:space="preserve">　　　</w:t>
      </w:r>
      <w:r>
        <w:rPr>
          <w:rFonts w:hint="eastAsia"/>
          <w:sz w:val="18"/>
        </w:rPr>
        <w:t>3</w:t>
      </w:r>
      <w:r>
        <w:rPr>
          <w:rFonts w:hint="eastAsia"/>
          <w:sz w:val="18"/>
        </w:rPr>
        <w:t xml:space="preserve">　備考の欄に記入されている添付書類を別途添付すること。</w:t>
      </w:r>
    </w:p>
    <w:p w:rsidR="00815D0B" w:rsidRDefault="00815D0B">
      <w:pPr>
        <w:spacing w:line="280" w:lineRule="exact"/>
        <w:ind w:left="630" w:hanging="630"/>
        <w:rPr>
          <w:rFonts w:hint="eastAsia"/>
          <w:sz w:val="18"/>
        </w:rPr>
      </w:pPr>
      <w:r>
        <w:rPr>
          <w:rFonts w:hint="eastAsia"/>
          <w:sz w:val="18"/>
        </w:rPr>
        <w:t xml:space="preserve">　　　</w:t>
      </w:r>
      <w:r>
        <w:rPr>
          <w:rFonts w:hint="eastAsia"/>
          <w:sz w:val="18"/>
        </w:rPr>
        <w:t>4</w:t>
      </w:r>
      <w:r>
        <w:rPr>
          <w:rFonts w:hint="eastAsia"/>
          <w:sz w:val="18"/>
        </w:rPr>
        <w:t xml:space="preserve">　貯槽以外の試験成績証の添付は、備考の欄に成績証番号を記載することによって替えることができる。</w:t>
      </w:r>
    </w:p>
    <w:p w:rsidR="00815D0B" w:rsidRDefault="00815D0B">
      <w:pPr>
        <w:spacing w:line="280" w:lineRule="exact"/>
        <w:ind w:left="630" w:hanging="630"/>
        <w:rPr>
          <w:rFonts w:hint="eastAsia"/>
          <w:sz w:val="18"/>
        </w:rPr>
      </w:pPr>
      <w:r>
        <w:rPr>
          <w:rFonts w:hint="eastAsia"/>
          <w:sz w:val="18"/>
        </w:rPr>
        <w:t xml:space="preserve">　　　</w:t>
      </w:r>
      <w:r>
        <w:rPr>
          <w:rFonts w:hint="eastAsia"/>
          <w:sz w:val="18"/>
        </w:rPr>
        <w:t>5</w:t>
      </w:r>
      <w:r>
        <w:rPr>
          <w:rFonts w:hint="eastAsia"/>
          <w:sz w:val="18"/>
        </w:rPr>
        <w:t xml:space="preserve">　付近の状況図及び敷地内配置図等を添付すること。</w:t>
      </w:r>
    </w:p>
    <w:p w:rsidR="00815D0B" w:rsidRDefault="00815D0B">
      <w:pPr>
        <w:spacing w:line="280" w:lineRule="exact"/>
        <w:ind w:left="630" w:hanging="630"/>
        <w:rPr>
          <w:rFonts w:hint="eastAsia"/>
          <w:sz w:val="18"/>
        </w:rPr>
      </w:pPr>
      <w:r>
        <w:rPr>
          <w:rFonts w:hint="eastAsia"/>
          <w:sz w:val="18"/>
        </w:rPr>
        <w:t xml:space="preserve">　　　</w:t>
      </w:r>
      <w:r>
        <w:rPr>
          <w:rFonts w:hint="eastAsia"/>
          <w:sz w:val="18"/>
        </w:rPr>
        <w:t>6</w:t>
      </w:r>
      <w:r>
        <w:rPr>
          <w:rFonts w:hint="eastAsia"/>
          <w:sz w:val="18"/>
        </w:rPr>
        <w:t xml:space="preserve">　配管図</w:t>
      </w:r>
      <w:r>
        <w:rPr>
          <w:rFonts w:hint="eastAsia"/>
          <w:sz w:val="18"/>
        </w:rPr>
        <w:t>(</w:t>
      </w:r>
      <w:r>
        <w:rPr>
          <w:rFonts w:hint="eastAsia"/>
          <w:sz w:val="18"/>
        </w:rPr>
        <w:t>バルク貯槽から使用末端ガス栓までの設置状況を示したもので、埋設管と地上管の区別をしたものをいう。</w:t>
      </w:r>
      <w:r>
        <w:rPr>
          <w:rFonts w:hint="eastAsia"/>
          <w:sz w:val="18"/>
        </w:rPr>
        <w:t>)</w:t>
      </w:r>
      <w:r>
        <w:rPr>
          <w:rFonts w:hint="eastAsia"/>
          <w:sz w:val="18"/>
        </w:rPr>
        <w:t>を添付すること。</w:t>
      </w:r>
    </w:p>
    <w:p w:rsidR="00815D0B" w:rsidRDefault="00815D0B">
      <w:pPr>
        <w:spacing w:line="280" w:lineRule="exact"/>
        <w:ind w:left="630" w:hanging="630"/>
        <w:rPr>
          <w:rFonts w:hint="eastAsia"/>
        </w:rPr>
      </w:pPr>
      <w:r>
        <w:rPr>
          <w:rFonts w:hint="eastAsia"/>
          <w:sz w:val="18"/>
        </w:rPr>
        <w:t xml:space="preserve">　　　</w:t>
      </w:r>
      <w:r>
        <w:rPr>
          <w:rFonts w:hint="eastAsia"/>
          <w:sz w:val="18"/>
        </w:rPr>
        <w:t>7</w:t>
      </w:r>
      <w:r>
        <w:rPr>
          <w:rFonts w:hint="eastAsia"/>
          <w:sz w:val="18"/>
        </w:rPr>
        <w:t xml:space="preserve">　気密試験</w:t>
      </w:r>
      <w:r>
        <w:rPr>
          <w:rFonts w:hint="eastAsia"/>
          <w:sz w:val="18"/>
        </w:rPr>
        <w:t>(</w:t>
      </w:r>
      <w:r>
        <w:rPr>
          <w:rFonts w:hint="eastAsia"/>
          <w:sz w:val="18"/>
        </w:rPr>
        <w:t>高圧部に係るものを除く。</w:t>
      </w:r>
      <w:r>
        <w:rPr>
          <w:rFonts w:hint="eastAsia"/>
          <w:sz w:val="18"/>
        </w:rPr>
        <w:t>)</w:t>
      </w:r>
      <w:r>
        <w:rPr>
          <w:rFonts w:hint="eastAsia"/>
          <w:sz w:val="18"/>
        </w:rPr>
        <w:t>は、自記圧力計を使用して行い、そのチャート紙の写しを添付すること。ただし、高圧部については、メーカーの試験成績書の添付に替えることができる。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D0B" w:rsidRDefault="00815D0B">
      <w:r>
        <w:separator/>
      </w:r>
    </w:p>
  </w:endnote>
  <w:endnote w:type="continuationSeparator" w:id="0">
    <w:p w:rsidR="00815D0B" w:rsidRDefault="0081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D0B" w:rsidRDefault="00815D0B">
      <w:r>
        <w:separator/>
      </w:r>
    </w:p>
  </w:footnote>
  <w:footnote w:type="continuationSeparator" w:id="0">
    <w:p w:rsidR="00815D0B" w:rsidRDefault="00815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BA5"/>
    <w:rsid w:val="00815D0B"/>
    <w:rsid w:val="008D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9BDF90C-0545-4D90-8131-038257A7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別記様式第3号(第5条関係)</vt:lpstr>
    </vt:vector>
  </TitlesOfParts>
  <Manager/>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