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6A82" w:rsidRDefault="00F56A82">
      <w:pPr>
        <w:rPr>
          <w:rFonts w:hint="eastAsia"/>
          <w:lang w:eastAsia="zh-TW"/>
        </w:rPr>
      </w:pPr>
      <w:r>
        <w:rPr>
          <w:rFonts w:hint="eastAsia"/>
          <w:lang w:eastAsia="zh-TW"/>
        </w:rPr>
        <w:t>別記様式第1号(第</w:t>
      </w:r>
      <w:r w:rsidR="00575591">
        <w:rPr>
          <w:rFonts w:hint="eastAsia"/>
        </w:rPr>
        <w:t>2</w:t>
      </w:r>
      <w:r>
        <w:rPr>
          <w:rFonts w:hint="eastAsia"/>
          <w:lang w:eastAsia="zh-TW"/>
        </w:rPr>
        <w:t>条関係)</w:t>
      </w:r>
    </w:p>
    <w:p w:rsidR="00F56A82" w:rsidRDefault="00F56A82">
      <w:pPr>
        <w:rPr>
          <w:rFonts w:hint="eastAsia"/>
          <w:lang w:eastAsia="zh-TW"/>
        </w:rPr>
      </w:pPr>
    </w:p>
    <w:p w:rsidR="00F56A82" w:rsidRDefault="00F56A82">
      <w:pPr>
        <w:jc w:val="center"/>
        <w:rPr>
          <w:rFonts w:hint="eastAsia"/>
        </w:rPr>
      </w:pPr>
      <w:r>
        <w:rPr>
          <w:rFonts w:hint="eastAsia"/>
        </w:rPr>
        <w:t>金子みすゞ記念館資料特別利用申請書</w:t>
      </w:r>
    </w:p>
    <w:p w:rsidR="00F56A82" w:rsidRDefault="00F56A82">
      <w:pPr>
        <w:rPr>
          <w:rFonts w:hint="eastAsia"/>
        </w:rPr>
      </w:pPr>
    </w:p>
    <w:p w:rsidR="00F56A82" w:rsidRDefault="00F56A82">
      <w:pPr>
        <w:jc w:val="right"/>
        <w:rPr>
          <w:rFonts w:hint="eastAsia"/>
          <w:lang w:eastAsia="zh-TW"/>
        </w:rPr>
      </w:pPr>
      <w:r>
        <w:rPr>
          <w:rFonts w:hint="eastAsia"/>
        </w:rPr>
        <w:t xml:space="preserve">　　</w:t>
      </w:r>
      <w:r>
        <w:rPr>
          <w:rFonts w:hint="eastAsia"/>
          <w:lang w:eastAsia="zh-TW"/>
        </w:rPr>
        <w:t xml:space="preserve">年　　月　　日　　</w:t>
      </w:r>
    </w:p>
    <w:p w:rsidR="00F56A82" w:rsidRDefault="00F56A82">
      <w:pPr>
        <w:rPr>
          <w:rFonts w:hint="eastAsia"/>
          <w:lang w:eastAsia="zh-TW"/>
        </w:rPr>
      </w:pPr>
    </w:p>
    <w:p w:rsidR="00F56A82" w:rsidRDefault="00F56A82">
      <w:pPr>
        <w:rPr>
          <w:rFonts w:hint="eastAsia"/>
          <w:lang w:eastAsia="zh-TW"/>
        </w:rPr>
      </w:pPr>
      <w:r>
        <w:rPr>
          <w:rFonts w:hint="eastAsia"/>
          <w:lang w:eastAsia="zh-TW"/>
        </w:rPr>
        <w:t xml:space="preserve">　長門市長　　　　様</w:t>
      </w:r>
    </w:p>
    <w:p w:rsidR="00F56A82" w:rsidRDefault="00F56A82">
      <w:pPr>
        <w:rPr>
          <w:rFonts w:hint="eastAsia"/>
          <w:lang w:eastAsia="zh-TW"/>
        </w:rPr>
      </w:pPr>
    </w:p>
    <w:p w:rsidR="00F56A82" w:rsidRDefault="00F56A82">
      <w:pPr>
        <w:jc w:val="right"/>
        <w:rPr>
          <w:rFonts w:hint="eastAsia"/>
          <w:spacing w:val="105"/>
          <w:lang w:eastAsia="zh-TW"/>
        </w:rPr>
      </w:pPr>
      <w:r>
        <w:rPr>
          <w:rFonts w:hint="eastAsia"/>
          <w:lang w:eastAsia="zh-TW"/>
        </w:rPr>
        <w:t xml:space="preserve">申請者　</w:t>
      </w:r>
      <w:r>
        <w:rPr>
          <w:rFonts w:hint="eastAsia"/>
          <w:spacing w:val="105"/>
          <w:lang w:eastAsia="zh-TW"/>
        </w:rPr>
        <w:t>住</w:t>
      </w:r>
      <w:r>
        <w:rPr>
          <w:rFonts w:hint="eastAsia"/>
          <w:lang w:eastAsia="zh-TW"/>
        </w:rPr>
        <w:t xml:space="preserve">所　　　　　　　　　　　　　</w:t>
      </w:r>
    </w:p>
    <w:p w:rsidR="00F56A82" w:rsidRDefault="00F56A82">
      <w:pPr>
        <w:jc w:val="right"/>
        <w:rPr>
          <w:rFonts w:ascii="‚l‚r –¾’©"/>
          <w:lang w:eastAsia="zh-TW"/>
        </w:rPr>
      </w:pPr>
      <w:r>
        <w:rPr>
          <w:rFonts w:hint="eastAsia"/>
          <w:spacing w:val="105"/>
          <w:lang w:eastAsia="zh-TW"/>
        </w:rPr>
        <w:t>氏</w:t>
      </w:r>
      <w:r>
        <w:rPr>
          <w:rFonts w:hint="eastAsia"/>
          <w:lang w:eastAsia="zh-TW"/>
        </w:rPr>
        <w:t xml:space="preserve">名　　　　　　　　　　</w:t>
      </w:r>
      <w:r w:rsidR="00D42AD3">
        <w:rPr>
          <w:rFonts w:hint="eastAsia"/>
        </w:rPr>
        <w:t xml:space="preserve">　</w:t>
      </w:r>
      <w:r>
        <w:rPr>
          <w:rFonts w:hint="eastAsia"/>
          <w:lang w:eastAsia="zh-TW"/>
        </w:rPr>
        <w:t xml:space="preserve">　　</w:t>
      </w:r>
    </w:p>
    <w:p w:rsidR="00F56A82" w:rsidRDefault="00F56A82">
      <w:pPr>
        <w:jc w:val="right"/>
        <w:rPr>
          <w:rFonts w:hint="eastAsia"/>
          <w:lang w:eastAsia="zh-TW"/>
        </w:rPr>
      </w:pPr>
      <w:r>
        <w:rPr>
          <w:noProof/>
          <w:spacing w:val="105"/>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244.95pt;margin-top:3.85pt;width:160.3pt;height:26.05pt;z-index:251657728" o:allowincell="f" strokeweight=".5pt"/>
        </w:pict>
      </w:r>
      <w:r>
        <w:rPr>
          <w:rFonts w:hint="eastAsia"/>
          <w:spacing w:val="105"/>
          <w:lang w:eastAsia="zh-TW"/>
        </w:rPr>
        <w:t>電</w:t>
      </w:r>
      <w:r>
        <w:rPr>
          <w:rFonts w:hint="eastAsia"/>
          <w:lang w:eastAsia="zh-TW"/>
        </w:rPr>
        <w:t xml:space="preserve">話　　　　局　　　　　番　　</w:t>
      </w:r>
    </w:p>
    <w:p w:rsidR="00F56A82" w:rsidRDefault="00F56A82">
      <w:pPr>
        <w:jc w:val="right"/>
        <w:rPr>
          <w:rFonts w:hint="eastAsia"/>
        </w:rPr>
      </w:pPr>
      <w:r>
        <w:rPr>
          <w:rFonts w:hint="eastAsia"/>
        </w:rPr>
        <w:t xml:space="preserve">郵便番号　　　　　　　　　　　　</w:t>
      </w:r>
    </w:p>
    <w:p w:rsidR="00F56A82" w:rsidRDefault="00F56A82">
      <w:pPr>
        <w:rPr>
          <w:rFonts w:hint="eastAsia"/>
        </w:rPr>
      </w:pPr>
    </w:p>
    <w:p w:rsidR="00F56A82" w:rsidRDefault="00F56A82">
      <w:pPr>
        <w:rPr>
          <w:rFonts w:hint="eastAsia"/>
        </w:rPr>
      </w:pPr>
      <w:r>
        <w:rPr>
          <w:rFonts w:hint="eastAsia"/>
        </w:rPr>
        <w:t xml:space="preserve">　下記のとおり金子みすゞ記念館の資料を利用したいので申請します。</w:t>
      </w:r>
    </w:p>
    <w:p w:rsidR="00F56A82" w:rsidRDefault="00F56A82">
      <w:pPr>
        <w:spacing w:after="12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825"/>
      </w:tblGrid>
      <w:tr w:rsidR="00F56A82">
        <w:tblPrEx>
          <w:tblCellMar>
            <w:top w:w="0" w:type="dxa"/>
            <w:bottom w:w="0" w:type="dxa"/>
          </w:tblCellMar>
        </w:tblPrEx>
        <w:trPr>
          <w:trHeight w:val="600"/>
        </w:trPr>
        <w:tc>
          <w:tcPr>
            <w:tcW w:w="1680" w:type="dxa"/>
            <w:vAlign w:val="center"/>
          </w:tcPr>
          <w:p w:rsidR="00F56A82" w:rsidRDefault="00F56A82">
            <w:pPr>
              <w:jc w:val="distribute"/>
              <w:rPr>
                <w:rFonts w:hint="eastAsia"/>
              </w:rPr>
            </w:pPr>
            <w:r>
              <w:rPr>
                <w:rFonts w:hint="eastAsia"/>
              </w:rPr>
              <w:t>利用目的</w:t>
            </w:r>
          </w:p>
        </w:tc>
        <w:tc>
          <w:tcPr>
            <w:tcW w:w="6825" w:type="dxa"/>
            <w:vAlign w:val="center"/>
          </w:tcPr>
          <w:p w:rsidR="00F56A82" w:rsidRDefault="00F56A82">
            <w:pPr>
              <w:rPr>
                <w:rFonts w:hint="eastAsia"/>
              </w:rPr>
            </w:pPr>
            <w:r>
              <w:rPr>
                <w:rFonts w:hint="eastAsia"/>
              </w:rPr>
              <w:t xml:space="preserve">　</w:t>
            </w:r>
          </w:p>
        </w:tc>
      </w:tr>
      <w:tr w:rsidR="00F56A82">
        <w:tblPrEx>
          <w:tblCellMar>
            <w:top w:w="0" w:type="dxa"/>
            <w:bottom w:w="0" w:type="dxa"/>
          </w:tblCellMar>
        </w:tblPrEx>
        <w:trPr>
          <w:trHeight w:val="600"/>
        </w:trPr>
        <w:tc>
          <w:tcPr>
            <w:tcW w:w="1680" w:type="dxa"/>
            <w:vAlign w:val="center"/>
          </w:tcPr>
          <w:p w:rsidR="00F56A82" w:rsidRDefault="00F56A82">
            <w:pPr>
              <w:jc w:val="distribute"/>
              <w:rPr>
                <w:rFonts w:hint="eastAsia"/>
              </w:rPr>
            </w:pPr>
            <w:r>
              <w:rPr>
                <w:rFonts w:hint="eastAsia"/>
              </w:rPr>
              <w:t>利用資料</w:t>
            </w:r>
          </w:p>
        </w:tc>
        <w:tc>
          <w:tcPr>
            <w:tcW w:w="6825" w:type="dxa"/>
            <w:vAlign w:val="center"/>
          </w:tcPr>
          <w:p w:rsidR="00F56A82" w:rsidRDefault="00F56A82">
            <w:pPr>
              <w:rPr>
                <w:rFonts w:hint="eastAsia"/>
              </w:rPr>
            </w:pPr>
            <w:r>
              <w:rPr>
                <w:rFonts w:hint="eastAsia"/>
              </w:rPr>
              <w:t xml:space="preserve">　</w:t>
            </w:r>
          </w:p>
        </w:tc>
      </w:tr>
      <w:tr w:rsidR="00F56A82">
        <w:tblPrEx>
          <w:tblCellMar>
            <w:top w:w="0" w:type="dxa"/>
            <w:bottom w:w="0" w:type="dxa"/>
          </w:tblCellMar>
        </w:tblPrEx>
        <w:trPr>
          <w:trHeight w:val="960"/>
        </w:trPr>
        <w:tc>
          <w:tcPr>
            <w:tcW w:w="1680" w:type="dxa"/>
            <w:vAlign w:val="center"/>
          </w:tcPr>
          <w:p w:rsidR="00F56A82" w:rsidRDefault="00F56A82">
            <w:pPr>
              <w:jc w:val="distribute"/>
              <w:rPr>
                <w:rFonts w:hint="eastAsia"/>
              </w:rPr>
            </w:pPr>
            <w:r>
              <w:rPr>
                <w:rFonts w:hint="eastAsia"/>
              </w:rPr>
              <w:t>利用日時</w:t>
            </w:r>
          </w:p>
        </w:tc>
        <w:tc>
          <w:tcPr>
            <w:tcW w:w="6825" w:type="dxa"/>
            <w:vAlign w:val="center"/>
          </w:tcPr>
          <w:p w:rsidR="00F56A82" w:rsidRDefault="00F56A82">
            <w:pPr>
              <w:rPr>
                <w:rFonts w:hint="eastAsia"/>
              </w:rPr>
            </w:pPr>
            <w:r>
              <w:rPr>
                <w:rFonts w:hint="eastAsia"/>
              </w:rPr>
              <w:t xml:space="preserve">　　　　　年　　月　　日(　)　　時　　分から</w:t>
            </w:r>
          </w:p>
          <w:p w:rsidR="00F56A82" w:rsidRDefault="00F56A82">
            <w:pPr>
              <w:rPr>
                <w:rFonts w:hint="eastAsia"/>
              </w:rPr>
            </w:pPr>
            <w:r>
              <w:rPr>
                <w:rFonts w:hint="eastAsia"/>
              </w:rPr>
              <w:t xml:space="preserve">　　　　　年　　月　　日(　)　　時　　分まで</w:t>
            </w:r>
          </w:p>
        </w:tc>
      </w:tr>
      <w:tr w:rsidR="00F56A82">
        <w:tblPrEx>
          <w:tblCellMar>
            <w:top w:w="0" w:type="dxa"/>
            <w:bottom w:w="0" w:type="dxa"/>
          </w:tblCellMar>
        </w:tblPrEx>
        <w:trPr>
          <w:trHeight w:val="600"/>
        </w:trPr>
        <w:tc>
          <w:tcPr>
            <w:tcW w:w="1680" w:type="dxa"/>
            <w:vAlign w:val="center"/>
          </w:tcPr>
          <w:p w:rsidR="00F56A82" w:rsidRDefault="00F56A82">
            <w:pPr>
              <w:jc w:val="distribute"/>
              <w:rPr>
                <w:rFonts w:hint="eastAsia"/>
              </w:rPr>
            </w:pPr>
            <w:r>
              <w:rPr>
                <w:rFonts w:hint="eastAsia"/>
              </w:rPr>
              <w:t>利用方法</w:t>
            </w:r>
          </w:p>
        </w:tc>
        <w:tc>
          <w:tcPr>
            <w:tcW w:w="6825" w:type="dxa"/>
            <w:vAlign w:val="center"/>
          </w:tcPr>
          <w:p w:rsidR="00F56A82" w:rsidRDefault="00F56A82">
            <w:pPr>
              <w:rPr>
                <w:rFonts w:hint="eastAsia"/>
              </w:rPr>
            </w:pPr>
            <w:r>
              <w:rPr>
                <w:rFonts w:hint="eastAsia"/>
              </w:rPr>
              <w:t>熟覧　　模写　　模造　　撮影　　その他(　　　　)</w:t>
            </w:r>
          </w:p>
        </w:tc>
      </w:tr>
      <w:tr w:rsidR="00F56A82">
        <w:tblPrEx>
          <w:tblCellMar>
            <w:top w:w="0" w:type="dxa"/>
            <w:bottom w:w="0" w:type="dxa"/>
          </w:tblCellMar>
        </w:tblPrEx>
        <w:trPr>
          <w:trHeight w:val="2200"/>
        </w:trPr>
        <w:tc>
          <w:tcPr>
            <w:tcW w:w="1680" w:type="dxa"/>
            <w:vAlign w:val="center"/>
          </w:tcPr>
          <w:p w:rsidR="00F56A82" w:rsidRDefault="00F56A82">
            <w:pPr>
              <w:jc w:val="distribute"/>
              <w:rPr>
                <w:rFonts w:hint="eastAsia"/>
              </w:rPr>
            </w:pPr>
            <w:r>
              <w:rPr>
                <w:rFonts w:hint="eastAsia"/>
              </w:rPr>
              <w:t>利用内訳</w:t>
            </w:r>
          </w:p>
        </w:tc>
        <w:tc>
          <w:tcPr>
            <w:tcW w:w="6825" w:type="dxa"/>
            <w:vAlign w:val="center"/>
          </w:tcPr>
          <w:p w:rsidR="00F56A82" w:rsidRDefault="00F56A82">
            <w:pPr>
              <w:rPr>
                <w:rFonts w:hint="eastAsia"/>
              </w:rPr>
            </w:pPr>
            <w:r>
              <w:rPr>
                <w:rFonts w:hint="eastAsia"/>
              </w:rPr>
              <w:t xml:space="preserve">　</w:t>
            </w:r>
          </w:p>
        </w:tc>
      </w:tr>
    </w:tbl>
    <w:p w:rsidR="00F56A82" w:rsidRDefault="00F56A82"/>
    <w:sectPr w:rsidR="00F56A8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356C" w:rsidRDefault="0080356C">
      <w:r>
        <w:separator/>
      </w:r>
    </w:p>
  </w:endnote>
  <w:endnote w:type="continuationSeparator" w:id="0">
    <w:p w:rsidR="0080356C" w:rsidRDefault="00803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356C" w:rsidRDefault="0080356C">
      <w:r>
        <w:separator/>
      </w:r>
    </w:p>
  </w:footnote>
  <w:footnote w:type="continuationSeparator" w:id="0">
    <w:p w:rsidR="0080356C" w:rsidRDefault="008035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19E2"/>
    <w:rsid w:val="000819E2"/>
    <w:rsid w:val="00575591"/>
    <w:rsid w:val="0080356C"/>
    <w:rsid w:val="00B34AC5"/>
    <w:rsid w:val="00D42AD3"/>
    <w:rsid w:val="00E82670"/>
    <w:rsid w:val="00F56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8C7FF723-0DB8-4ACD-9277-0B2565BC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41</Words>
  <Characters>236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Hidenori Suzuki</cp:lastModifiedBy>
  <cp:revision>2</cp:revision>
  <cp:lastPrinted>1601-01-01T00:00:00Z</cp:lastPrinted>
  <dcterms:created xsi:type="dcterms:W3CDTF">2025-09-13T10:28:00Z</dcterms:created>
  <dcterms:modified xsi:type="dcterms:W3CDTF">2025-09-13T10:28:00Z</dcterms:modified>
</cp:coreProperties>
</file>