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F95" w:rsidRDefault="007A5F9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A5F95" w:rsidRDefault="007A5F95">
      <w:pPr>
        <w:rPr>
          <w:rFonts w:hint="eastAsia"/>
          <w:lang w:eastAsia="zh-TW"/>
        </w:rPr>
      </w:pPr>
    </w:p>
    <w:p w:rsidR="007A5F95" w:rsidRDefault="007A5F9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7A5F95" w:rsidRDefault="007A5F95">
      <w:pPr>
        <w:rPr>
          <w:rFonts w:hint="eastAsia"/>
          <w:lang w:eastAsia="zh-TW"/>
        </w:rPr>
      </w:pPr>
    </w:p>
    <w:p w:rsidR="007A5F95" w:rsidRDefault="007A5F95">
      <w:pPr>
        <w:rPr>
          <w:lang w:eastAsia="zh-TW"/>
        </w:rPr>
      </w:pPr>
      <w:r>
        <w:rPr>
          <w:rFonts w:hint="eastAsia"/>
          <w:lang w:eastAsia="zh-TW"/>
        </w:rPr>
        <w:t xml:space="preserve">　長門市教育委員会　様</w:t>
      </w:r>
    </w:p>
    <w:p w:rsidR="007A5F95" w:rsidRDefault="007A5F95">
      <w:pPr>
        <w:rPr>
          <w:rFonts w:hint="eastAsia"/>
          <w:lang w:eastAsia="zh-TW"/>
        </w:rPr>
      </w:pPr>
    </w:p>
    <w:p w:rsidR="007A5F95" w:rsidRDefault="007A5F9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学校長　　　　　　　　　　</w:t>
      </w:r>
      <w:r w:rsidR="00E8083D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</w:t>
      </w:r>
    </w:p>
    <w:p w:rsidR="007A5F95" w:rsidRDefault="007A5F95">
      <w:pPr>
        <w:rPr>
          <w:rFonts w:hint="eastAsia"/>
          <w:lang w:eastAsia="zh-TW"/>
        </w:rPr>
      </w:pPr>
    </w:p>
    <w:p w:rsidR="007A5F95" w:rsidRDefault="007A5F95">
      <w:pPr>
        <w:rPr>
          <w:rFonts w:hint="eastAsia"/>
          <w:lang w:eastAsia="zh-TW"/>
        </w:rPr>
      </w:pPr>
    </w:p>
    <w:p w:rsidR="007A5F95" w:rsidRDefault="007A5F95">
      <w:pPr>
        <w:jc w:val="center"/>
      </w:pPr>
      <w:r>
        <w:rPr>
          <w:rFonts w:hint="eastAsia"/>
          <w:spacing w:val="52"/>
        </w:rPr>
        <w:t>児童生徒死亡報告</w:t>
      </w:r>
      <w:r>
        <w:rPr>
          <w:rFonts w:hint="eastAsia"/>
        </w:rPr>
        <w:t>書</w:t>
      </w:r>
    </w:p>
    <w:p w:rsidR="007A5F95" w:rsidRDefault="007A5F9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60"/>
        <w:gridCol w:w="660"/>
        <w:gridCol w:w="1080"/>
        <w:gridCol w:w="840"/>
        <w:gridCol w:w="1320"/>
        <w:gridCol w:w="1560"/>
        <w:gridCol w:w="660"/>
      </w:tblGrid>
      <w:tr w:rsidR="007A5F9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300" w:type="dxa"/>
            <w:gridSpan w:val="6"/>
            <w:tcBorders>
              <w:right w:val="double" w:sz="6" w:space="0" w:color="auto"/>
            </w:tcBorders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210"/>
              </w:rPr>
              <w:t>死亡児童生</w:t>
            </w:r>
            <w:r>
              <w:rPr>
                <w:rFonts w:hint="eastAsia"/>
              </w:rPr>
              <w:t>徒</w:t>
            </w:r>
          </w:p>
        </w:tc>
        <w:tc>
          <w:tcPr>
            <w:tcW w:w="2220" w:type="dxa"/>
            <w:gridSpan w:val="2"/>
            <w:tcBorders>
              <w:left w:val="nil"/>
            </w:tcBorders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210"/>
              </w:rPr>
              <w:t>保護</w:t>
            </w:r>
            <w:r>
              <w:rPr>
                <w:rFonts w:hint="eastAsia"/>
              </w:rPr>
              <w:t>者</w:t>
            </w:r>
          </w:p>
        </w:tc>
      </w:tr>
      <w:tr w:rsidR="007A5F95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4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  <w:tc>
          <w:tcPr>
            <w:tcW w:w="156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8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vAlign w:val="center"/>
          </w:tcPr>
          <w:p w:rsidR="007A5F95" w:rsidRDefault="007A5F95">
            <w:pPr>
              <w:jc w:val="distribute"/>
            </w:pPr>
            <w:r>
              <w:rPr>
                <w:rFonts w:hint="eastAsia"/>
                <w:spacing w:val="105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1320" w:type="dxa"/>
            <w:tcBorders>
              <w:right w:val="double" w:sz="6" w:space="0" w:color="auto"/>
            </w:tcBorders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</w:rPr>
              <w:t>死亡の理由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0" w:type="dxa"/>
            <w:vAlign w:val="center"/>
          </w:tcPr>
          <w:p w:rsidR="007A5F95" w:rsidRDefault="007A5F95">
            <w:pPr>
              <w:jc w:val="distribute"/>
            </w:pPr>
            <w:r>
              <w:rPr>
                <w:rFonts w:hint="eastAsia"/>
              </w:rPr>
              <w:t>児童生徒との関係</w:t>
            </w:r>
          </w:p>
        </w:tc>
      </w:tr>
      <w:tr w:rsidR="007A5F95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</w:tr>
    </w:tbl>
    <w:p w:rsidR="007A5F95" w:rsidRDefault="007A5F95">
      <w:pPr>
        <w:rPr>
          <w:rFonts w:hint="eastAsia"/>
        </w:rPr>
      </w:pPr>
    </w:p>
    <w:p w:rsidR="007A5F95" w:rsidRDefault="007A5F95">
      <w:pPr>
        <w:rPr>
          <w:rFonts w:hint="eastAsia"/>
        </w:rPr>
      </w:pPr>
    </w:p>
    <w:p w:rsidR="007A5F95" w:rsidRDefault="007A5F95">
      <w:pPr>
        <w:jc w:val="center"/>
        <w:rPr>
          <w:rFonts w:hint="eastAsia"/>
        </w:rPr>
      </w:pPr>
      <w:r>
        <w:rPr>
          <w:rFonts w:hint="eastAsia"/>
          <w:spacing w:val="75"/>
        </w:rPr>
        <w:t>教職員死亡報告</w:t>
      </w:r>
      <w:r>
        <w:rPr>
          <w:rFonts w:hint="eastAsia"/>
        </w:rPr>
        <w:t>書</w:t>
      </w:r>
    </w:p>
    <w:p w:rsidR="007A5F95" w:rsidRDefault="007A5F9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080"/>
        <w:gridCol w:w="1320"/>
        <w:gridCol w:w="3060"/>
      </w:tblGrid>
      <w:tr w:rsidR="007A5F9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6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8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3060" w:type="dxa"/>
            <w:vAlign w:val="center"/>
          </w:tcPr>
          <w:p w:rsidR="007A5F95" w:rsidRDefault="007A5F95">
            <w:pPr>
              <w:jc w:val="center"/>
            </w:pPr>
            <w:r>
              <w:rPr>
                <w:rFonts w:hint="eastAsia"/>
                <w:spacing w:val="105"/>
              </w:rPr>
              <w:t>死亡の事</w:t>
            </w:r>
            <w:r>
              <w:rPr>
                <w:rFonts w:hint="eastAsia"/>
              </w:rPr>
              <w:t>由</w:t>
            </w:r>
          </w:p>
        </w:tc>
      </w:tr>
      <w:tr w:rsidR="007A5F95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A5F95" w:rsidRDefault="007A5F95">
            <w:r>
              <w:rPr>
                <w:rFonts w:hint="eastAsia"/>
              </w:rPr>
              <w:t xml:space="preserve">　</w:t>
            </w:r>
          </w:p>
        </w:tc>
      </w:tr>
    </w:tbl>
    <w:p w:rsidR="007A5F95" w:rsidRDefault="007A5F95">
      <w:r>
        <w:rPr>
          <w:rFonts w:hint="eastAsia"/>
        </w:rPr>
        <w:t>注　死亡の原因が異常と思われる場合は、その実情等についててん末書を添付すること。</w:t>
      </w:r>
    </w:p>
    <w:sectPr w:rsidR="007A5F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14D" w:rsidRDefault="0015214D">
      <w:r>
        <w:separator/>
      </w:r>
    </w:p>
  </w:endnote>
  <w:endnote w:type="continuationSeparator" w:id="0">
    <w:p w:rsidR="0015214D" w:rsidRDefault="0015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14D" w:rsidRDefault="0015214D">
      <w:r>
        <w:separator/>
      </w:r>
    </w:p>
  </w:footnote>
  <w:footnote w:type="continuationSeparator" w:id="0">
    <w:p w:rsidR="0015214D" w:rsidRDefault="0015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1B33"/>
    <w:rsid w:val="0015214D"/>
    <w:rsid w:val="007A5F95"/>
    <w:rsid w:val="00E8083D"/>
    <w:rsid w:val="00E90128"/>
    <w:rsid w:val="00F8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ED0C315-7EEB-4AE7-936B-540FC1EE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2025-09-13T10:24:00Z</dcterms:created>
  <dcterms:modified xsi:type="dcterms:W3CDTF">2025-09-13T10:24:00Z</dcterms:modified>
</cp:coreProperties>
</file>