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53A4" w:rsidRDefault="009E53A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別記様式第2号(第3条関係)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080"/>
        <w:gridCol w:w="2160"/>
        <w:gridCol w:w="240"/>
        <w:gridCol w:w="408"/>
        <w:gridCol w:w="672"/>
        <w:gridCol w:w="1080"/>
        <w:gridCol w:w="636"/>
        <w:gridCol w:w="1764"/>
        <w:gridCol w:w="240"/>
      </w:tblGrid>
      <w:tr w:rsidR="009E53A4">
        <w:tblPrEx>
          <w:tblCellMar>
            <w:top w:w="0" w:type="dxa"/>
            <w:bottom w:w="0" w:type="dxa"/>
          </w:tblCellMar>
        </w:tblPrEx>
        <w:trPr>
          <w:trHeight w:val="3600"/>
        </w:trPr>
        <w:tc>
          <w:tcPr>
            <w:tcW w:w="8520" w:type="dxa"/>
            <w:gridSpan w:val="10"/>
            <w:tcBorders>
              <w:bottom w:val="nil"/>
            </w:tcBorders>
          </w:tcPr>
          <w:p w:rsidR="009E53A4" w:rsidRDefault="009E53A4">
            <w:pPr>
              <w:spacing w:before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農村婦人の家使用許可書</w:t>
            </w:r>
          </w:p>
          <w:p w:rsidR="009E53A4" w:rsidRDefault="009E53A4">
            <w:pPr>
              <w:rPr>
                <w:rFonts w:hint="eastAsia"/>
              </w:rPr>
            </w:pPr>
          </w:p>
          <w:p w:rsidR="009E53A4" w:rsidRDefault="009E53A4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　　号　</w:t>
            </w:r>
          </w:p>
          <w:p w:rsidR="009E53A4" w:rsidRDefault="009E53A4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年　　月　　日　</w:t>
            </w:r>
          </w:p>
          <w:p w:rsidR="009E53A4" w:rsidRDefault="009E53A4">
            <w:pPr>
              <w:rPr>
                <w:rFonts w:hint="eastAsia"/>
                <w:lang w:eastAsia="zh-CN"/>
              </w:rPr>
            </w:pPr>
          </w:p>
          <w:p w:rsidR="009E53A4" w:rsidRDefault="009E53A4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lang w:eastAsia="zh-TW"/>
              </w:rPr>
              <w:t>住所</w:t>
            </w:r>
          </w:p>
          <w:p w:rsidR="009E53A4" w:rsidRDefault="009E53A4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氏名　　　　　　　　様</w:t>
            </w:r>
          </w:p>
          <w:p w:rsidR="009E53A4" w:rsidRDefault="009E53A4">
            <w:pPr>
              <w:rPr>
                <w:rFonts w:hint="eastAsia"/>
                <w:lang w:eastAsia="zh-TW"/>
              </w:rPr>
            </w:pPr>
          </w:p>
          <w:p w:rsidR="009E53A4" w:rsidRDefault="009E53A4" w:rsidP="004F2754">
            <w:pPr>
              <w:jc w:val="right"/>
              <w:textAlignment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position w:val="4"/>
                <w:u w:val="single"/>
                <w:lang w:eastAsia="zh-TW"/>
              </w:rPr>
              <w:t>長門市長</w:t>
            </w:r>
            <w:r>
              <w:rPr>
                <w:rFonts w:hint="eastAsia"/>
                <w:u w:val="single"/>
                <w:lang w:eastAsia="zh-TW"/>
              </w:rPr>
              <w:t xml:space="preserve">　　　　　　　　　　</w:t>
            </w:r>
            <w:r w:rsidR="004F2754" w:rsidRPr="004F2754">
              <w:rPr>
                <w:u w:val="single"/>
                <w:lang w:eastAsia="zh-TW"/>
              </w:rPr>
              <w:fldChar w:fldCharType="begin"/>
            </w:r>
            <w:r w:rsidR="004F2754" w:rsidRPr="004F2754">
              <w:rPr>
                <w:rFonts w:eastAsia="PMingLiU"/>
                <w:u w:val="single"/>
                <w:lang w:eastAsia="zh-TW"/>
              </w:rPr>
              <w:instrText xml:space="preserve"> </w:instrText>
            </w:r>
            <w:r w:rsidR="004F2754" w:rsidRPr="004F2754">
              <w:rPr>
                <w:rFonts w:eastAsia="PMingLiU" w:hint="eastAsia"/>
                <w:u w:val="single"/>
                <w:lang w:eastAsia="zh-TW"/>
              </w:rPr>
              <w:instrText>eq \o\ac(</w:instrText>
            </w:r>
            <w:r w:rsidR="004F2754" w:rsidRPr="004F2754">
              <w:rPr>
                <w:rFonts w:eastAsia="PMingLiU" w:hint="eastAsia"/>
                <w:u w:val="single"/>
                <w:lang w:eastAsia="zh-TW"/>
              </w:rPr>
              <w:instrText>□</w:instrText>
            </w:r>
            <w:r w:rsidR="004F2754" w:rsidRPr="004F2754">
              <w:rPr>
                <w:rFonts w:eastAsia="PMingLiU" w:hint="eastAsia"/>
                <w:u w:val="single"/>
                <w:lang w:eastAsia="zh-TW"/>
              </w:rPr>
              <w:instrText>,</w:instrText>
            </w:r>
            <w:r w:rsidR="004F2754" w:rsidRPr="004F2754">
              <w:rPr>
                <w:rFonts w:eastAsia="PMingLiU" w:hint="eastAsia"/>
                <w:sz w:val="14"/>
                <w:lang w:eastAsia="zh-TW"/>
              </w:rPr>
              <w:instrText>印</w:instrText>
            </w:r>
            <w:r w:rsidR="004F2754" w:rsidRPr="004F2754">
              <w:rPr>
                <w:rFonts w:eastAsia="PMingLiU" w:hint="eastAsia"/>
                <w:u w:val="single"/>
                <w:lang w:eastAsia="zh-TW"/>
              </w:rPr>
              <w:instrText>)</w:instrText>
            </w:r>
            <w:r w:rsidR="004F2754" w:rsidRPr="004F2754">
              <w:rPr>
                <w:u w:val="single"/>
                <w:lang w:eastAsia="zh-TW"/>
              </w:rPr>
              <w:fldChar w:fldCharType="end"/>
            </w:r>
            <w:r w:rsidRPr="004F2754">
              <w:rPr>
                <w:rFonts w:hint="eastAsia"/>
                <w:u w:val="single"/>
                <w:lang w:eastAsia="zh-TW"/>
              </w:rPr>
              <w:t xml:space="preserve">　</w:t>
            </w:r>
          </w:p>
          <w:p w:rsidR="009E53A4" w:rsidRDefault="009E53A4">
            <w:pPr>
              <w:rPr>
                <w:rFonts w:hint="eastAsia"/>
                <w:lang w:eastAsia="zh-TW"/>
              </w:rPr>
            </w:pPr>
          </w:p>
          <w:p w:rsidR="009E53A4" w:rsidRDefault="009E53A4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 xml:space="preserve">　　　</w:t>
            </w:r>
            <w:r>
              <w:rPr>
                <w:rFonts w:hint="eastAsia"/>
              </w:rPr>
              <w:t>年　　月　　日付けで申請のあった農村婦人の家の使用については、下記のとおり許可します。</w:t>
            </w:r>
          </w:p>
          <w:p w:rsidR="009E53A4" w:rsidRDefault="009E53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なお、使用に当たっては、条例、規則を守り、事故のないよう注意してください。</w:t>
            </w:r>
          </w:p>
          <w:p w:rsidR="009E53A4" w:rsidRDefault="009E53A4">
            <w:pPr>
              <w:spacing w:before="120" w:after="1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9E53A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 w:val="restart"/>
            <w:tcBorders>
              <w:top w:val="nil"/>
            </w:tcBorders>
          </w:tcPr>
          <w:p w:rsidR="009E53A4" w:rsidRDefault="009E53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9E53A4" w:rsidRDefault="009E53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2160" w:type="dxa"/>
            <w:tcBorders>
              <w:right w:val="nil"/>
            </w:tcBorders>
            <w:vAlign w:val="center"/>
          </w:tcPr>
          <w:p w:rsidR="009E53A4" w:rsidRDefault="009E53A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48" w:type="dxa"/>
            <w:gridSpan w:val="2"/>
            <w:tcBorders>
              <w:left w:val="nil"/>
              <w:right w:val="nil"/>
            </w:tcBorders>
            <w:vAlign w:val="center"/>
          </w:tcPr>
          <w:p w:rsidR="009E53A4" w:rsidRDefault="009E53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  <w:p w:rsidR="009E53A4" w:rsidRDefault="009E53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1752" w:type="dxa"/>
            <w:gridSpan w:val="2"/>
            <w:tcBorders>
              <w:left w:val="nil"/>
              <w:right w:val="nil"/>
            </w:tcBorders>
            <w:vAlign w:val="center"/>
          </w:tcPr>
          <w:p w:rsidR="009E53A4" w:rsidRDefault="009E53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分～</w:t>
            </w:r>
          </w:p>
        </w:tc>
        <w:tc>
          <w:tcPr>
            <w:tcW w:w="636" w:type="dxa"/>
            <w:tcBorders>
              <w:left w:val="nil"/>
              <w:right w:val="nil"/>
            </w:tcBorders>
            <w:vAlign w:val="center"/>
          </w:tcPr>
          <w:p w:rsidR="009E53A4" w:rsidRDefault="009E53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午前</w:t>
            </w:r>
          </w:p>
          <w:p w:rsidR="009E53A4" w:rsidRDefault="009E53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午後</w:t>
            </w:r>
          </w:p>
        </w:tc>
        <w:tc>
          <w:tcPr>
            <w:tcW w:w="1764" w:type="dxa"/>
            <w:tcBorders>
              <w:left w:val="nil"/>
            </w:tcBorders>
            <w:vAlign w:val="center"/>
          </w:tcPr>
          <w:p w:rsidR="009E53A4" w:rsidRDefault="009E53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:rsidR="009E53A4" w:rsidRDefault="009E53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E53A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top w:val="nil"/>
            </w:tcBorders>
          </w:tcPr>
          <w:p w:rsidR="009E53A4" w:rsidRDefault="009E53A4">
            <w:pPr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9E53A4" w:rsidRDefault="009E53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960" w:type="dxa"/>
            <w:gridSpan w:val="7"/>
          </w:tcPr>
          <w:p w:rsidR="009E53A4" w:rsidRDefault="009E53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9E53A4" w:rsidRDefault="009E53A4">
            <w:pPr>
              <w:rPr>
                <w:rFonts w:hint="eastAsia"/>
              </w:rPr>
            </w:pPr>
          </w:p>
        </w:tc>
      </w:tr>
      <w:tr w:rsidR="009E53A4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240" w:type="dxa"/>
            <w:vMerge/>
            <w:tcBorders>
              <w:top w:val="nil"/>
            </w:tcBorders>
          </w:tcPr>
          <w:p w:rsidR="009E53A4" w:rsidRDefault="009E53A4">
            <w:pPr>
              <w:rPr>
                <w:rFonts w:hint="eastAsia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9E53A4" w:rsidRDefault="009E53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使用施設設備器具</w:t>
            </w:r>
          </w:p>
        </w:tc>
        <w:tc>
          <w:tcPr>
            <w:tcW w:w="6960" w:type="dxa"/>
            <w:gridSpan w:val="7"/>
            <w:vAlign w:val="center"/>
          </w:tcPr>
          <w:p w:rsidR="009E53A4" w:rsidRDefault="009E53A4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施設</w:t>
            </w:r>
          </w:p>
          <w:p w:rsidR="009E53A4" w:rsidRDefault="009E53A4">
            <w:pPr>
              <w:ind w:left="315" w:hanging="315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1　農林産物食品加工室　　2　共同洗濯室　　3　郷土芸</w:t>
            </w:r>
            <w:r>
              <w:rPr>
                <w:rFonts w:hint="eastAsia"/>
                <w:spacing w:val="535"/>
                <w:lang w:eastAsia="zh-TW"/>
              </w:rPr>
              <w:t>能</w:t>
            </w:r>
            <w:r>
              <w:rPr>
                <w:rFonts w:hint="eastAsia"/>
                <w:lang w:eastAsia="zh-TW"/>
              </w:rPr>
              <w:t>文化伝承室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9E53A4" w:rsidRDefault="009E53A4">
            <w:pPr>
              <w:rPr>
                <w:rFonts w:hint="eastAsia"/>
                <w:lang w:eastAsia="zh-TW"/>
              </w:rPr>
            </w:pPr>
          </w:p>
        </w:tc>
      </w:tr>
      <w:tr w:rsidR="009E53A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40" w:type="dxa"/>
            <w:vMerge/>
            <w:tcBorders>
              <w:top w:val="nil"/>
            </w:tcBorders>
          </w:tcPr>
          <w:p w:rsidR="009E53A4" w:rsidRDefault="009E53A4">
            <w:pPr>
              <w:rPr>
                <w:rFonts w:hint="eastAsia"/>
                <w:lang w:eastAsia="zh-TW"/>
              </w:rPr>
            </w:pPr>
          </w:p>
        </w:tc>
        <w:tc>
          <w:tcPr>
            <w:tcW w:w="1080" w:type="dxa"/>
            <w:vMerge/>
            <w:tcBorders>
              <w:bottom w:val="double" w:sz="6" w:space="0" w:color="auto"/>
            </w:tcBorders>
            <w:vAlign w:val="center"/>
          </w:tcPr>
          <w:p w:rsidR="009E53A4" w:rsidRDefault="009E53A4">
            <w:pPr>
              <w:jc w:val="distribute"/>
              <w:rPr>
                <w:rFonts w:hint="eastAsia"/>
                <w:lang w:eastAsia="zh-TW"/>
              </w:rPr>
            </w:pPr>
          </w:p>
        </w:tc>
        <w:tc>
          <w:tcPr>
            <w:tcW w:w="6960" w:type="dxa"/>
            <w:gridSpan w:val="7"/>
            <w:tcBorders>
              <w:bottom w:val="double" w:sz="6" w:space="0" w:color="auto"/>
            </w:tcBorders>
          </w:tcPr>
          <w:p w:rsidR="009E53A4" w:rsidRDefault="009E53A4">
            <w:pPr>
              <w:rPr>
                <w:rFonts w:hint="eastAsia"/>
              </w:rPr>
            </w:pPr>
            <w:r>
              <w:rPr>
                <w:rFonts w:hint="eastAsia"/>
              </w:rPr>
              <w:t>設備器具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9E53A4" w:rsidRDefault="009E53A4">
            <w:pPr>
              <w:rPr>
                <w:rFonts w:hint="eastAsia"/>
              </w:rPr>
            </w:pPr>
          </w:p>
        </w:tc>
      </w:tr>
      <w:tr w:rsidR="009E53A4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:rsidR="009E53A4" w:rsidRDefault="009E53A4">
            <w:pPr>
              <w:rPr>
                <w:rFonts w:hint="eastAsia"/>
              </w:rPr>
            </w:pPr>
          </w:p>
        </w:tc>
        <w:tc>
          <w:tcPr>
            <w:tcW w:w="1080" w:type="dxa"/>
            <w:tcBorders>
              <w:top w:val="double" w:sz="6" w:space="0" w:color="auto"/>
            </w:tcBorders>
            <w:vAlign w:val="center"/>
          </w:tcPr>
          <w:p w:rsidR="009E53A4" w:rsidRDefault="009E53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2400" w:type="dxa"/>
            <w:gridSpan w:val="2"/>
            <w:tcBorders>
              <w:top w:val="double" w:sz="6" w:space="0" w:color="auto"/>
            </w:tcBorders>
            <w:vAlign w:val="center"/>
          </w:tcPr>
          <w:p w:rsidR="009E53A4" w:rsidRDefault="009E53A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80" w:type="dxa"/>
            <w:gridSpan w:val="2"/>
            <w:tcBorders>
              <w:top w:val="double" w:sz="6" w:space="0" w:color="auto"/>
            </w:tcBorders>
            <w:vAlign w:val="center"/>
          </w:tcPr>
          <w:p w:rsidR="009E53A4" w:rsidRDefault="009E53A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減免理由</w:t>
            </w:r>
          </w:p>
        </w:tc>
        <w:tc>
          <w:tcPr>
            <w:tcW w:w="3480" w:type="dxa"/>
            <w:gridSpan w:val="3"/>
            <w:tcBorders>
              <w:top w:val="double" w:sz="6" w:space="0" w:color="auto"/>
            </w:tcBorders>
            <w:vAlign w:val="center"/>
          </w:tcPr>
          <w:p w:rsidR="009E53A4" w:rsidRDefault="009E53A4">
            <w:pPr>
              <w:ind w:left="210" w:hanging="210"/>
              <w:rPr>
                <w:rFonts w:hint="eastAsia"/>
              </w:rPr>
            </w:pPr>
            <w:r>
              <w:rPr>
                <w:rFonts w:hint="eastAsia"/>
              </w:rPr>
              <w:t xml:space="preserve">　長門市使用料徴収条例第4条</w:t>
            </w:r>
            <w:r>
              <w:rPr>
                <w:rFonts w:hint="eastAsia"/>
                <w:spacing w:val="105"/>
              </w:rPr>
              <w:t>、</w:t>
            </w:r>
            <w:r>
              <w:rPr>
                <w:rFonts w:hint="eastAsia"/>
              </w:rPr>
              <w:t>長門市農村婦人の家条例施</w:t>
            </w:r>
            <w:r>
              <w:rPr>
                <w:rFonts w:hint="eastAsia"/>
                <w:spacing w:val="105"/>
              </w:rPr>
              <w:t>行</w:t>
            </w:r>
            <w:r>
              <w:rPr>
                <w:rFonts w:hint="eastAsia"/>
              </w:rPr>
              <w:t>規則第6条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:rsidR="009E53A4" w:rsidRDefault="009E53A4">
            <w:pPr>
              <w:rPr>
                <w:rFonts w:hint="eastAsia"/>
              </w:rPr>
            </w:pPr>
          </w:p>
        </w:tc>
      </w:tr>
      <w:tr w:rsidR="009E53A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520" w:type="dxa"/>
            <w:gridSpan w:val="10"/>
            <w:tcBorders>
              <w:top w:val="nil"/>
            </w:tcBorders>
          </w:tcPr>
          <w:p w:rsidR="009E53A4" w:rsidRDefault="009E53A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E53A4" w:rsidRDefault="009E53A4"/>
    <w:sectPr w:rsidR="009E53A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27F2" w:rsidRDefault="001A27F2">
      <w:r>
        <w:separator/>
      </w:r>
    </w:p>
  </w:endnote>
  <w:endnote w:type="continuationSeparator" w:id="0">
    <w:p w:rsidR="001A27F2" w:rsidRDefault="001A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27F2" w:rsidRDefault="001A27F2">
      <w:r>
        <w:separator/>
      </w:r>
    </w:p>
  </w:footnote>
  <w:footnote w:type="continuationSeparator" w:id="0">
    <w:p w:rsidR="001A27F2" w:rsidRDefault="001A2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2754"/>
    <w:rsid w:val="001A27F2"/>
    <w:rsid w:val="004F2754"/>
    <w:rsid w:val="009E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B8D436C-2F5D-4FF3-93D4-CD3C8958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2005-08-03T07:44:00Z</cp:lastPrinted>
  <dcterms:created xsi:type="dcterms:W3CDTF">2025-09-13T10:09:00Z</dcterms:created>
  <dcterms:modified xsi:type="dcterms:W3CDTF">2025-09-13T10:09:00Z</dcterms:modified>
</cp:coreProperties>
</file>