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DC0" w:rsidRDefault="00025DC0">
      <w:pPr>
        <w:rPr>
          <w:rFonts w:hint="eastAsia"/>
          <w:lang w:eastAsia="zh-TW"/>
        </w:rPr>
      </w:pPr>
      <w:r>
        <w:rPr>
          <w:rFonts w:hint="eastAsia"/>
          <w:lang w:eastAsia="zh-TW"/>
        </w:rPr>
        <w:t>別記様式第1号(第3条関係)</w:t>
      </w:r>
    </w:p>
    <w:p w:rsidR="00025DC0" w:rsidRDefault="00025DC0">
      <w:pPr>
        <w:rPr>
          <w:rFonts w:hint="eastAsia"/>
          <w:lang w:eastAsia="zh-TW"/>
        </w:rPr>
      </w:pPr>
    </w:p>
    <w:p w:rsidR="00025DC0" w:rsidRDefault="00025DC0">
      <w:pPr>
        <w:jc w:val="right"/>
        <w:rPr>
          <w:rFonts w:hint="eastAsia"/>
          <w:lang w:eastAsia="zh-TW"/>
        </w:rPr>
      </w:pPr>
      <w:r>
        <w:rPr>
          <w:rFonts w:hint="eastAsia"/>
          <w:lang w:eastAsia="zh-TW"/>
        </w:rPr>
        <w:t xml:space="preserve">年　　月　　日　　</w:t>
      </w:r>
    </w:p>
    <w:p w:rsidR="00025DC0" w:rsidRDefault="00025DC0">
      <w:pPr>
        <w:rPr>
          <w:rFonts w:hint="eastAsia"/>
          <w:lang w:eastAsia="zh-TW"/>
        </w:rPr>
      </w:pPr>
    </w:p>
    <w:p w:rsidR="00025DC0" w:rsidRDefault="00025DC0">
      <w:pPr>
        <w:rPr>
          <w:rFonts w:hint="eastAsia"/>
          <w:lang w:eastAsia="zh-TW"/>
        </w:rPr>
      </w:pPr>
      <w:r>
        <w:rPr>
          <w:rFonts w:hint="eastAsia"/>
          <w:lang w:eastAsia="zh-TW"/>
        </w:rPr>
        <w:t xml:space="preserve">　長門市長　　　　様</w:t>
      </w:r>
    </w:p>
    <w:p w:rsidR="00025DC0" w:rsidRDefault="00025DC0">
      <w:pPr>
        <w:rPr>
          <w:rFonts w:hint="eastAsia"/>
          <w:lang w:eastAsia="zh-TW"/>
        </w:rPr>
      </w:pPr>
    </w:p>
    <w:p w:rsidR="00025DC0" w:rsidRDefault="00025DC0">
      <w:pPr>
        <w:jc w:val="right"/>
        <w:rPr>
          <w:rFonts w:hint="eastAsia"/>
        </w:rPr>
      </w:pPr>
      <w:r>
        <w:rPr>
          <w:rFonts w:hint="eastAsia"/>
        </w:rPr>
        <w:t xml:space="preserve">事業主体の名称　　　　　　　　</w:t>
      </w:r>
      <w:r w:rsidR="000466EE">
        <w:rPr>
          <w:rFonts w:hint="eastAsia"/>
        </w:rPr>
        <w:t>㊞</w:t>
      </w:r>
      <w:r>
        <w:rPr>
          <w:rFonts w:hint="eastAsia"/>
        </w:rPr>
        <w:t xml:space="preserve">　　</w:t>
      </w:r>
    </w:p>
    <w:p w:rsidR="00025DC0" w:rsidRDefault="00025DC0">
      <w:pPr>
        <w:rPr>
          <w:rFonts w:hint="eastAsia"/>
        </w:rPr>
      </w:pPr>
    </w:p>
    <w:p w:rsidR="00025DC0" w:rsidRDefault="00025DC0">
      <w:pPr>
        <w:jc w:val="center"/>
        <w:rPr>
          <w:rFonts w:hint="eastAsia"/>
          <w:lang w:eastAsia="zh-TW"/>
        </w:rPr>
      </w:pPr>
      <w:r>
        <w:rPr>
          <w:rFonts w:hint="eastAsia"/>
          <w:lang w:eastAsia="zh-TW"/>
        </w:rPr>
        <w:t>非補助土地改良事業利子補給金交付申請書</w:t>
      </w:r>
    </w:p>
    <w:p w:rsidR="00025DC0" w:rsidRDefault="00025DC0">
      <w:pPr>
        <w:rPr>
          <w:rFonts w:hint="eastAsia"/>
          <w:lang w:eastAsia="zh-TW"/>
        </w:rPr>
      </w:pPr>
    </w:p>
    <w:p w:rsidR="00025DC0" w:rsidRDefault="00025DC0">
      <w:pPr>
        <w:rPr>
          <w:rFonts w:hint="eastAsia"/>
        </w:rPr>
      </w:pPr>
      <w:r>
        <w:rPr>
          <w:rFonts w:hint="eastAsia"/>
          <w:lang w:eastAsia="zh-TW"/>
        </w:rPr>
        <w:t xml:space="preserve">　</w:t>
      </w:r>
      <w:r>
        <w:rPr>
          <w:rFonts w:hint="eastAsia"/>
        </w:rPr>
        <w:t>下記のとおり非補助土地改良事業に係る利子について、利子補給金　　　円を交付されるよう、長門市非補助土地改良事業利子補給に関する特別措置条例施行規則第3条の規定により申請します。</w:t>
      </w:r>
    </w:p>
    <w:p w:rsidR="00025DC0" w:rsidRDefault="00025DC0">
      <w:pPr>
        <w:rPr>
          <w:rFonts w:hint="eastAsia"/>
        </w:rPr>
      </w:pPr>
    </w:p>
    <w:p w:rsidR="00025DC0" w:rsidRDefault="00025DC0">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0"/>
        <w:gridCol w:w="1000"/>
        <w:gridCol w:w="1000"/>
        <w:gridCol w:w="1000"/>
        <w:gridCol w:w="8"/>
        <w:gridCol w:w="984"/>
        <w:gridCol w:w="8"/>
        <w:gridCol w:w="1000"/>
        <w:gridCol w:w="1440"/>
        <w:gridCol w:w="1080"/>
      </w:tblGrid>
      <w:tr w:rsidR="00025DC0">
        <w:tblPrEx>
          <w:tblCellMar>
            <w:top w:w="0" w:type="dxa"/>
            <w:bottom w:w="0" w:type="dxa"/>
          </w:tblCellMar>
        </w:tblPrEx>
        <w:trPr>
          <w:cantSplit/>
          <w:trHeight w:val="600"/>
        </w:trPr>
        <w:tc>
          <w:tcPr>
            <w:tcW w:w="1000" w:type="dxa"/>
            <w:vMerge w:val="restart"/>
            <w:vAlign w:val="center"/>
          </w:tcPr>
          <w:p w:rsidR="00025DC0" w:rsidRDefault="00025DC0">
            <w:pPr>
              <w:spacing w:before="120" w:after="120"/>
              <w:jc w:val="center"/>
              <w:rPr>
                <w:rFonts w:hint="eastAsia"/>
              </w:rPr>
            </w:pPr>
            <w:r>
              <w:rPr>
                <w:rFonts w:hint="eastAsia"/>
                <w:spacing w:val="35"/>
              </w:rPr>
              <w:t>事業</w:t>
            </w:r>
            <w:r>
              <w:rPr>
                <w:rFonts w:hint="eastAsia"/>
              </w:rPr>
              <w:t>名</w:t>
            </w:r>
          </w:p>
        </w:tc>
        <w:tc>
          <w:tcPr>
            <w:tcW w:w="1000" w:type="dxa"/>
            <w:vMerge w:val="restart"/>
            <w:vAlign w:val="center"/>
          </w:tcPr>
          <w:p w:rsidR="00025DC0" w:rsidRDefault="00025DC0">
            <w:pPr>
              <w:spacing w:before="120" w:after="120"/>
              <w:jc w:val="distribute"/>
              <w:rPr>
                <w:rFonts w:hint="eastAsia"/>
              </w:rPr>
            </w:pPr>
            <w:r>
              <w:rPr>
                <w:rFonts w:hint="eastAsia"/>
              </w:rPr>
              <w:t>借入先の名称</w:t>
            </w:r>
          </w:p>
        </w:tc>
        <w:tc>
          <w:tcPr>
            <w:tcW w:w="1000" w:type="dxa"/>
            <w:vMerge w:val="restart"/>
            <w:vAlign w:val="center"/>
          </w:tcPr>
          <w:p w:rsidR="00025DC0" w:rsidRDefault="00025DC0">
            <w:pPr>
              <w:spacing w:before="120" w:after="120"/>
              <w:jc w:val="distribute"/>
              <w:rPr>
                <w:rFonts w:hint="eastAsia"/>
              </w:rPr>
            </w:pPr>
            <w:r>
              <w:rPr>
                <w:rFonts w:hint="eastAsia"/>
                <w:spacing w:val="105"/>
              </w:rPr>
              <w:t>償</w:t>
            </w:r>
            <w:r>
              <w:rPr>
                <w:rFonts w:hint="eastAsia"/>
              </w:rPr>
              <w:t>還期日</w:t>
            </w:r>
          </w:p>
        </w:tc>
        <w:tc>
          <w:tcPr>
            <w:tcW w:w="3000" w:type="dxa"/>
            <w:gridSpan w:val="5"/>
            <w:vAlign w:val="center"/>
          </w:tcPr>
          <w:p w:rsidR="00025DC0" w:rsidRDefault="00025DC0">
            <w:pPr>
              <w:jc w:val="center"/>
              <w:rPr>
                <w:rFonts w:hint="eastAsia"/>
              </w:rPr>
            </w:pPr>
            <w:r>
              <w:rPr>
                <w:rFonts w:hint="eastAsia"/>
                <w:spacing w:val="53"/>
              </w:rPr>
              <w:t>償還に要する</w:t>
            </w:r>
            <w:r>
              <w:rPr>
                <w:rFonts w:hint="eastAsia"/>
              </w:rPr>
              <w:t>額</w:t>
            </w:r>
          </w:p>
        </w:tc>
        <w:tc>
          <w:tcPr>
            <w:tcW w:w="1440" w:type="dxa"/>
            <w:vMerge w:val="restart"/>
            <w:vAlign w:val="center"/>
          </w:tcPr>
          <w:p w:rsidR="00025DC0" w:rsidRDefault="00025DC0">
            <w:pPr>
              <w:spacing w:before="120" w:after="120"/>
              <w:jc w:val="distribute"/>
              <w:rPr>
                <w:rFonts w:hint="eastAsia"/>
              </w:rPr>
            </w:pPr>
            <w:r>
              <w:rPr>
                <w:rFonts w:hint="eastAsia"/>
              </w:rPr>
              <w:t>利子補給金申請額</w:t>
            </w:r>
          </w:p>
        </w:tc>
        <w:tc>
          <w:tcPr>
            <w:tcW w:w="1080" w:type="dxa"/>
            <w:vMerge w:val="restart"/>
            <w:vAlign w:val="center"/>
          </w:tcPr>
          <w:p w:rsidR="00025DC0" w:rsidRDefault="00025DC0">
            <w:pPr>
              <w:spacing w:before="120" w:after="120"/>
              <w:jc w:val="center"/>
              <w:rPr>
                <w:rFonts w:hint="eastAsia"/>
              </w:rPr>
            </w:pPr>
            <w:r>
              <w:rPr>
                <w:rFonts w:hint="eastAsia"/>
                <w:spacing w:val="53"/>
              </w:rPr>
              <w:t>備</w:t>
            </w:r>
            <w:r>
              <w:rPr>
                <w:rFonts w:hint="eastAsia"/>
              </w:rPr>
              <w:t>考</w:t>
            </w:r>
          </w:p>
        </w:tc>
      </w:tr>
      <w:tr w:rsidR="00025DC0">
        <w:tblPrEx>
          <w:tblCellMar>
            <w:top w:w="0" w:type="dxa"/>
            <w:bottom w:w="0" w:type="dxa"/>
          </w:tblCellMar>
        </w:tblPrEx>
        <w:trPr>
          <w:cantSplit/>
          <w:trHeight w:val="600"/>
        </w:trPr>
        <w:tc>
          <w:tcPr>
            <w:tcW w:w="1000" w:type="dxa"/>
            <w:vMerge/>
            <w:vAlign w:val="center"/>
          </w:tcPr>
          <w:p w:rsidR="00025DC0" w:rsidRDefault="00025DC0">
            <w:pPr>
              <w:rPr>
                <w:rFonts w:hint="eastAsia"/>
              </w:rPr>
            </w:pPr>
          </w:p>
        </w:tc>
        <w:tc>
          <w:tcPr>
            <w:tcW w:w="1000" w:type="dxa"/>
            <w:vMerge/>
            <w:vAlign w:val="center"/>
          </w:tcPr>
          <w:p w:rsidR="00025DC0" w:rsidRDefault="00025DC0">
            <w:pPr>
              <w:rPr>
                <w:rFonts w:hint="eastAsia"/>
              </w:rPr>
            </w:pPr>
          </w:p>
        </w:tc>
        <w:tc>
          <w:tcPr>
            <w:tcW w:w="1000" w:type="dxa"/>
            <w:vMerge/>
            <w:vAlign w:val="center"/>
          </w:tcPr>
          <w:p w:rsidR="00025DC0" w:rsidRDefault="00025DC0">
            <w:pPr>
              <w:rPr>
                <w:rFonts w:hint="eastAsia"/>
              </w:rPr>
            </w:pPr>
          </w:p>
        </w:tc>
        <w:tc>
          <w:tcPr>
            <w:tcW w:w="1000" w:type="dxa"/>
            <w:vAlign w:val="center"/>
          </w:tcPr>
          <w:p w:rsidR="00025DC0" w:rsidRDefault="00025DC0">
            <w:pPr>
              <w:jc w:val="center"/>
              <w:rPr>
                <w:rFonts w:hint="eastAsia"/>
              </w:rPr>
            </w:pPr>
            <w:r>
              <w:rPr>
                <w:rFonts w:hint="eastAsia"/>
                <w:spacing w:val="105"/>
              </w:rPr>
              <w:t>元</w:t>
            </w:r>
            <w:r>
              <w:rPr>
                <w:rFonts w:hint="eastAsia"/>
              </w:rPr>
              <w:t>金</w:t>
            </w:r>
          </w:p>
        </w:tc>
        <w:tc>
          <w:tcPr>
            <w:tcW w:w="1000" w:type="dxa"/>
            <w:gridSpan w:val="3"/>
            <w:vAlign w:val="center"/>
          </w:tcPr>
          <w:p w:rsidR="00025DC0" w:rsidRDefault="00025DC0">
            <w:pPr>
              <w:jc w:val="center"/>
              <w:rPr>
                <w:rFonts w:hint="eastAsia"/>
              </w:rPr>
            </w:pPr>
            <w:r>
              <w:rPr>
                <w:rFonts w:hint="eastAsia"/>
                <w:spacing w:val="105"/>
              </w:rPr>
              <w:t>利</w:t>
            </w:r>
            <w:r>
              <w:rPr>
                <w:rFonts w:hint="eastAsia"/>
              </w:rPr>
              <w:t>子</w:t>
            </w:r>
          </w:p>
        </w:tc>
        <w:tc>
          <w:tcPr>
            <w:tcW w:w="1000" w:type="dxa"/>
            <w:vAlign w:val="center"/>
          </w:tcPr>
          <w:p w:rsidR="00025DC0" w:rsidRDefault="00025DC0">
            <w:pPr>
              <w:jc w:val="center"/>
              <w:rPr>
                <w:rFonts w:hint="eastAsia"/>
              </w:rPr>
            </w:pPr>
            <w:r>
              <w:rPr>
                <w:rFonts w:hint="eastAsia"/>
              </w:rPr>
              <w:t>計</w:t>
            </w:r>
          </w:p>
        </w:tc>
        <w:tc>
          <w:tcPr>
            <w:tcW w:w="1440" w:type="dxa"/>
            <w:vMerge/>
          </w:tcPr>
          <w:p w:rsidR="00025DC0" w:rsidRDefault="00025DC0">
            <w:pPr>
              <w:jc w:val="center"/>
              <w:rPr>
                <w:rFonts w:hint="eastAsia"/>
              </w:rPr>
            </w:pPr>
          </w:p>
        </w:tc>
        <w:tc>
          <w:tcPr>
            <w:tcW w:w="1080" w:type="dxa"/>
            <w:vMerge/>
          </w:tcPr>
          <w:p w:rsidR="00025DC0" w:rsidRDefault="00025DC0">
            <w:pPr>
              <w:jc w:val="center"/>
              <w:rPr>
                <w:rFonts w:hint="eastAsia"/>
              </w:rPr>
            </w:pPr>
          </w:p>
        </w:tc>
      </w:tr>
      <w:tr w:rsidR="00025DC0">
        <w:tblPrEx>
          <w:tblCellMar>
            <w:top w:w="0" w:type="dxa"/>
            <w:bottom w:w="0" w:type="dxa"/>
          </w:tblCellMar>
        </w:tblPrEx>
        <w:trPr>
          <w:trHeight w:val="5300"/>
        </w:trPr>
        <w:tc>
          <w:tcPr>
            <w:tcW w:w="1000" w:type="dxa"/>
          </w:tcPr>
          <w:p w:rsidR="00025DC0" w:rsidRDefault="00025DC0">
            <w:pPr>
              <w:rPr>
                <w:rFonts w:hint="eastAsia"/>
              </w:rPr>
            </w:pPr>
            <w:r>
              <w:rPr>
                <w:rFonts w:hint="eastAsia"/>
              </w:rPr>
              <w:t xml:space="preserve">　</w:t>
            </w:r>
          </w:p>
        </w:tc>
        <w:tc>
          <w:tcPr>
            <w:tcW w:w="1000" w:type="dxa"/>
          </w:tcPr>
          <w:p w:rsidR="00025DC0" w:rsidRDefault="00025DC0">
            <w:pPr>
              <w:rPr>
                <w:rFonts w:hint="eastAsia"/>
              </w:rPr>
            </w:pPr>
            <w:r>
              <w:rPr>
                <w:rFonts w:hint="eastAsia"/>
              </w:rPr>
              <w:t xml:space="preserve">　</w:t>
            </w:r>
          </w:p>
        </w:tc>
        <w:tc>
          <w:tcPr>
            <w:tcW w:w="1000" w:type="dxa"/>
          </w:tcPr>
          <w:p w:rsidR="00025DC0" w:rsidRDefault="00025DC0">
            <w:pPr>
              <w:rPr>
                <w:rFonts w:hint="eastAsia"/>
              </w:rPr>
            </w:pPr>
            <w:r>
              <w:rPr>
                <w:rFonts w:hint="eastAsia"/>
              </w:rPr>
              <w:t xml:space="preserve">　</w:t>
            </w:r>
          </w:p>
        </w:tc>
        <w:tc>
          <w:tcPr>
            <w:tcW w:w="1000" w:type="dxa"/>
          </w:tcPr>
          <w:p w:rsidR="00025DC0" w:rsidRDefault="00025DC0">
            <w:pPr>
              <w:jc w:val="right"/>
              <w:rPr>
                <w:rFonts w:hint="eastAsia"/>
              </w:rPr>
            </w:pPr>
            <w:r>
              <w:rPr>
                <w:rFonts w:hint="eastAsia"/>
              </w:rPr>
              <w:t>円</w:t>
            </w:r>
          </w:p>
        </w:tc>
        <w:tc>
          <w:tcPr>
            <w:tcW w:w="1000" w:type="dxa"/>
            <w:gridSpan w:val="3"/>
          </w:tcPr>
          <w:p w:rsidR="00025DC0" w:rsidRDefault="00025DC0">
            <w:pPr>
              <w:jc w:val="right"/>
              <w:rPr>
                <w:rFonts w:hint="eastAsia"/>
              </w:rPr>
            </w:pPr>
            <w:r>
              <w:rPr>
                <w:rFonts w:hint="eastAsia"/>
              </w:rPr>
              <w:t>円</w:t>
            </w:r>
          </w:p>
        </w:tc>
        <w:tc>
          <w:tcPr>
            <w:tcW w:w="1000" w:type="dxa"/>
          </w:tcPr>
          <w:p w:rsidR="00025DC0" w:rsidRDefault="00025DC0">
            <w:pPr>
              <w:jc w:val="right"/>
              <w:rPr>
                <w:rFonts w:hint="eastAsia"/>
              </w:rPr>
            </w:pPr>
            <w:r>
              <w:rPr>
                <w:rFonts w:hint="eastAsia"/>
              </w:rPr>
              <w:t>円</w:t>
            </w:r>
          </w:p>
        </w:tc>
        <w:tc>
          <w:tcPr>
            <w:tcW w:w="1440" w:type="dxa"/>
          </w:tcPr>
          <w:p w:rsidR="00025DC0" w:rsidRDefault="00025DC0">
            <w:pPr>
              <w:jc w:val="right"/>
              <w:rPr>
                <w:rFonts w:hint="eastAsia"/>
              </w:rPr>
            </w:pPr>
            <w:r>
              <w:rPr>
                <w:rFonts w:hint="eastAsia"/>
              </w:rPr>
              <w:t>円</w:t>
            </w:r>
          </w:p>
        </w:tc>
        <w:tc>
          <w:tcPr>
            <w:tcW w:w="1080" w:type="dxa"/>
          </w:tcPr>
          <w:p w:rsidR="00025DC0" w:rsidRDefault="00025DC0">
            <w:pPr>
              <w:rPr>
                <w:rFonts w:hint="eastAsia"/>
              </w:rPr>
            </w:pPr>
            <w:r>
              <w:rPr>
                <w:rFonts w:hint="eastAsia"/>
              </w:rPr>
              <w:t xml:space="preserve">　</w:t>
            </w:r>
          </w:p>
        </w:tc>
      </w:tr>
      <w:tr w:rsidR="00025DC0">
        <w:tblPrEx>
          <w:tblCellMar>
            <w:top w:w="0" w:type="dxa"/>
            <w:bottom w:w="0" w:type="dxa"/>
          </w:tblCellMar>
        </w:tblPrEx>
        <w:trPr>
          <w:trHeight w:val="600"/>
        </w:trPr>
        <w:tc>
          <w:tcPr>
            <w:tcW w:w="3000" w:type="dxa"/>
            <w:gridSpan w:val="3"/>
            <w:vAlign w:val="center"/>
          </w:tcPr>
          <w:p w:rsidR="00025DC0" w:rsidRDefault="00025DC0">
            <w:pPr>
              <w:spacing w:before="120" w:after="120"/>
              <w:jc w:val="center"/>
              <w:rPr>
                <w:rFonts w:hint="eastAsia"/>
              </w:rPr>
            </w:pPr>
            <w:r>
              <w:rPr>
                <w:rFonts w:hint="eastAsia"/>
              </w:rPr>
              <w:t>計</w:t>
            </w:r>
          </w:p>
        </w:tc>
        <w:tc>
          <w:tcPr>
            <w:tcW w:w="1008" w:type="dxa"/>
            <w:gridSpan w:val="2"/>
          </w:tcPr>
          <w:p w:rsidR="00025DC0" w:rsidRDefault="00025DC0">
            <w:pPr>
              <w:rPr>
                <w:rFonts w:hint="eastAsia"/>
              </w:rPr>
            </w:pPr>
            <w:r>
              <w:rPr>
                <w:rFonts w:hint="eastAsia"/>
              </w:rPr>
              <w:t xml:space="preserve">　</w:t>
            </w:r>
          </w:p>
        </w:tc>
        <w:tc>
          <w:tcPr>
            <w:tcW w:w="984" w:type="dxa"/>
          </w:tcPr>
          <w:p w:rsidR="00025DC0" w:rsidRDefault="00025DC0">
            <w:pPr>
              <w:rPr>
                <w:rFonts w:hint="eastAsia"/>
              </w:rPr>
            </w:pPr>
            <w:r>
              <w:rPr>
                <w:rFonts w:hint="eastAsia"/>
              </w:rPr>
              <w:t xml:space="preserve">　</w:t>
            </w:r>
          </w:p>
        </w:tc>
        <w:tc>
          <w:tcPr>
            <w:tcW w:w="1008" w:type="dxa"/>
            <w:gridSpan w:val="2"/>
          </w:tcPr>
          <w:p w:rsidR="00025DC0" w:rsidRDefault="00025DC0">
            <w:pPr>
              <w:rPr>
                <w:rFonts w:hint="eastAsia"/>
              </w:rPr>
            </w:pPr>
            <w:r>
              <w:rPr>
                <w:rFonts w:hint="eastAsia"/>
              </w:rPr>
              <w:t xml:space="preserve">　</w:t>
            </w:r>
          </w:p>
        </w:tc>
        <w:tc>
          <w:tcPr>
            <w:tcW w:w="1440" w:type="dxa"/>
          </w:tcPr>
          <w:p w:rsidR="00025DC0" w:rsidRDefault="00025DC0">
            <w:pPr>
              <w:rPr>
                <w:rFonts w:hint="eastAsia"/>
              </w:rPr>
            </w:pPr>
            <w:r>
              <w:rPr>
                <w:rFonts w:hint="eastAsia"/>
              </w:rPr>
              <w:t xml:space="preserve">　</w:t>
            </w:r>
          </w:p>
        </w:tc>
        <w:tc>
          <w:tcPr>
            <w:tcW w:w="1080" w:type="dxa"/>
          </w:tcPr>
          <w:p w:rsidR="00025DC0" w:rsidRDefault="00025DC0">
            <w:pPr>
              <w:rPr>
                <w:rFonts w:hint="eastAsia"/>
              </w:rPr>
            </w:pPr>
            <w:r>
              <w:rPr>
                <w:rFonts w:hint="eastAsia"/>
              </w:rPr>
              <w:t xml:space="preserve">　</w:t>
            </w:r>
          </w:p>
        </w:tc>
      </w:tr>
    </w:tbl>
    <w:p w:rsidR="00025DC0" w:rsidRDefault="00025DC0">
      <w:pPr>
        <w:ind w:left="210" w:hanging="210"/>
      </w:pPr>
      <w:r>
        <w:rPr>
          <w:rFonts w:hint="eastAsia"/>
        </w:rPr>
        <w:t>注　事業主体の名称は、土地改良区の場合にあってはその名称を、共同施行の場合にあってはその地区名及び代表者の氏名並びに共同施工者数を記入すること。</w:t>
      </w:r>
    </w:p>
    <w:sectPr w:rsidR="00025DC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78F" w:rsidRDefault="005F478F">
      <w:r>
        <w:separator/>
      </w:r>
    </w:p>
  </w:endnote>
  <w:endnote w:type="continuationSeparator" w:id="0">
    <w:p w:rsidR="005F478F" w:rsidRDefault="005F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78F" w:rsidRDefault="005F478F">
      <w:r>
        <w:separator/>
      </w:r>
    </w:p>
  </w:footnote>
  <w:footnote w:type="continuationSeparator" w:id="0">
    <w:p w:rsidR="005F478F" w:rsidRDefault="005F4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6EE"/>
    <w:rsid w:val="00025DC0"/>
    <w:rsid w:val="000466EE"/>
    <w:rsid w:val="005F4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F332830-B6C5-4FBB-A2D6-FDA9FEAA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2025-09-13T10:07:00Z</dcterms:created>
  <dcterms:modified xsi:type="dcterms:W3CDTF">2025-09-13T10:07:00Z</dcterms:modified>
</cp:coreProperties>
</file>