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E2E" w:rsidRDefault="00683E2E">
      <w:pPr>
        <w:rPr>
          <w:rFonts w:hint="eastAsia"/>
          <w:lang w:eastAsia="zh-TW"/>
        </w:rPr>
      </w:pPr>
      <w:r>
        <w:rPr>
          <w:rFonts w:hint="eastAsia"/>
          <w:lang w:eastAsia="zh-TW"/>
        </w:rPr>
        <w:t>別記様式第1号(第6条関係)</w:t>
      </w:r>
    </w:p>
    <w:p w:rsidR="00683E2E" w:rsidRDefault="00683E2E">
      <w:pPr>
        <w:rPr>
          <w:rFonts w:hint="eastAsia"/>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224"/>
        <w:gridCol w:w="1512"/>
        <w:gridCol w:w="6252"/>
      </w:tblGrid>
      <w:tr w:rsidR="00683E2E">
        <w:tblPrEx>
          <w:tblCellMar>
            <w:top w:w="0" w:type="dxa"/>
            <w:bottom w:w="0" w:type="dxa"/>
          </w:tblCellMar>
        </w:tblPrEx>
        <w:trPr>
          <w:cantSplit/>
          <w:trHeight w:val="500"/>
        </w:trPr>
        <w:tc>
          <w:tcPr>
            <w:tcW w:w="532" w:type="dxa"/>
            <w:tcBorders>
              <w:top w:val="nil"/>
              <w:left w:val="nil"/>
              <w:bottom w:val="nil"/>
              <w:right w:val="nil"/>
            </w:tcBorders>
          </w:tcPr>
          <w:p w:rsidR="00683E2E" w:rsidRDefault="00683E2E">
            <w:pPr>
              <w:rPr>
                <w:rFonts w:hint="eastAsia"/>
                <w:lang w:eastAsia="zh-TW"/>
              </w:rPr>
            </w:pPr>
            <w:r>
              <w:rPr>
                <w:rFonts w:hint="eastAsia"/>
                <w:lang w:eastAsia="zh-TW"/>
              </w:rPr>
              <w:t xml:space="preserve">　</w:t>
            </w:r>
          </w:p>
        </w:tc>
        <w:tc>
          <w:tcPr>
            <w:tcW w:w="7988" w:type="dxa"/>
            <w:gridSpan w:val="3"/>
            <w:tcBorders>
              <w:top w:val="nil"/>
              <w:left w:val="nil"/>
              <w:bottom w:val="nil"/>
              <w:right w:val="nil"/>
            </w:tcBorders>
            <w:vAlign w:val="center"/>
          </w:tcPr>
          <w:p w:rsidR="00683E2E" w:rsidRDefault="00683E2E">
            <w:pPr>
              <w:jc w:val="center"/>
              <w:rPr>
                <w:rFonts w:hint="eastAsia"/>
              </w:rPr>
            </w:pPr>
            <w:r>
              <w:rPr>
                <w:rFonts w:hint="eastAsia"/>
              </w:rPr>
              <w:t>(表)</w:t>
            </w:r>
          </w:p>
        </w:tc>
      </w:tr>
      <w:tr w:rsidR="00683E2E">
        <w:tblPrEx>
          <w:tblCellMar>
            <w:top w:w="0" w:type="dxa"/>
            <w:bottom w:w="0" w:type="dxa"/>
          </w:tblCellMar>
        </w:tblPrEx>
        <w:trPr>
          <w:cantSplit/>
          <w:trHeight w:val="532"/>
        </w:trPr>
        <w:tc>
          <w:tcPr>
            <w:tcW w:w="532" w:type="dxa"/>
            <w:tcBorders>
              <w:top w:val="nil"/>
              <w:left w:val="nil"/>
              <w:bottom w:val="single" w:sz="4" w:space="0" w:color="auto"/>
              <w:right w:val="single" w:sz="4" w:space="0" w:color="auto"/>
            </w:tcBorders>
          </w:tcPr>
          <w:p w:rsidR="00683E2E" w:rsidRDefault="00683E2E">
            <w:pPr>
              <w:rPr>
                <w:rFonts w:hint="eastAsia"/>
              </w:rPr>
            </w:pPr>
            <w:r>
              <w:rPr>
                <w:noProof/>
              </w:rPr>
              <w:pict>
                <v:group id="_x0000_s1027" style="position:absolute;left:0;text-align:left;margin-left:26.55pt;margin-top:12.45pt;width:399.3pt;height:0;z-index:251657216;mso-position-horizontal-relative:text;mso-position-vertical-relative:text" coordorigin="2229,3152" coordsize="7986,0" o:allowincell="f">
                  <v:line id="_x0000_s1028" style="position:absolute;flip:x" from="6480,3152" to="10215,3152" strokeweight=".5pt">
                    <v:stroke endarrow="classic"/>
                  </v:line>
                  <v:line id="_x0000_s1029" style="position:absolute" from="2229,3152" to="5964,3152" strokeweight=".5pt">
                    <v:stroke endarrow="classic"/>
                  </v:line>
                </v:group>
              </w:pict>
            </w:r>
            <w:r>
              <w:rPr>
                <w:rFonts w:hint="eastAsia"/>
              </w:rPr>
              <w:t xml:space="preserve">　</w:t>
            </w:r>
          </w:p>
        </w:tc>
        <w:tc>
          <w:tcPr>
            <w:tcW w:w="7988" w:type="dxa"/>
            <w:gridSpan w:val="3"/>
            <w:tcBorders>
              <w:top w:val="nil"/>
              <w:left w:val="single" w:sz="4" w:space="0" w:color="auto"/>
              <w:bottom w:val="single" w:sz="4" w:space="0" w:color="auto"/>
            </w:tcBorders>
            <w:vAlign w:val="center"/>
          </w:tcPr>
          <w:p w:rsidR="00683E2E" w:rsidRDefault="00683E2E">
            <w:pPr>
              <w:jc w:val="center"/>
              <w:rPr>
                <w:rFonts w:hint="eastAsia"/>
              </w:rPr>
            </w:pPr>
            <w:r>
              <w:rPr>
                <w:rFonts w:hint="eastAsia"/>
              </w:rPr>
              <w:t>9cm</w:t>
            </w:r>
          </w:p>
        </w:tc>
      </w:tr>
      <w:tr w:rsidR="00683E2E">
        <w:tblPrEx>
          <w:tblCellMar>
            <w:top w:w="0" w:type="dxa"/>
            <w:bottom w:w="0" w:type="dxa"/>
          </w:tblCellMar>
        </w:tblPrEx>
        <w:trPr>
          <w:cantSplit/>
          <w:trHeight w:val="1000"/>
        </w:trPr>
        <w:tc>
          <w:tcPr>
            <w:tcW w:w="532" w:type="dxa"/>
            <w:vMerge w:val="restart"/>
            <w:tcBorders>
              <w:top w:val="single" w:sz="4" w:space="0" w:color="auto"/>
              <w:left w:val="nil"/>
              <w:bottom w:val="nil"/>
            </w:tcBorders>
            <w:vAlign w:val="center"/>
          </w:tcPr>
          <w:p w:rsidR="00683E2E" w:rsidRDefault="00683E2E">
            <w:pPr>
              <w:jc w:val="center"/>
              <w:rPr>
                <w:rFonts w:hint="eastAsia"/>
              </w:rPr>
            </w:pPr>
            <w:r>
              <w:rPr>
                <w:noProof/>
              </w:rPr>
              <w:pict>
                <v:group id="_x0000_s1030" style="position:absolute;left:0;text-align:left;margin-left:-118.55pt;margin-top:130.9pt;width:261.5pt;height:0;rotation:90;z-index:251658240;mso-position-horizontal-relative:text;mso-position-vertical-relative:text" coordorigin="2229,3152" coordsize="7986,0" o:allowincell="f">
                  <v:line id="_x0000_s1031" style="position:absolute;flip:x" from="6480,3152" to="10215,3152" strokeweight=".5pt">
                    <v:stroke endarrow="classic"/>
                  </v:line>
                  <v:line id="_x0000_s1032" style="position:absolute" from="2229,3152" to="5964,3152" strokeweight=".5pt">
                    <v:stroke endarrow="classic"/>
                  </v:line>
                </v:group>
              </w:pict>
            </w:r>
            <w:r>
              <w:rPr>
                <w:rFonts w:hint="eastAsia"/>
              </w:rPr>
              <w:t>6cm</w:t>
            </w:r>
          </w:p>
        </w:tc>
        <w:tc>
          <w:tcPr>
            <w:tcW w:w="7988" w:type="dxa"/>
            <w:gridSpan w:val="3"/>
            <w:tcBorders>
              <w:bottom w:val="nil"/>
            </w:tcBorders>
            <w:vAlign w:val="center"/>
          </w:tcPr>
          <w:p w:rsidR="00683E2E" w:rsidRDefault="00683E2E">
            <w:pPr>
              <w:jc w:val="right"/>
              <w:rPr>
                <w:rFonts w:hint="eastAsia"/>
                <w:lang w:eastAsia="zh-TW"/>
              </w:rPr>
            </w:pPr>
            <w:r>
              <w:rPr>
                <w:rFonts w:hint="eastAsia"/>
                <w:lang w:eastAsia="zh-TW"/>
              </w:rPr>
              <w:t xml:space="preserve">第　　　　　号　</w:t>
            </w:r>
          </w:p>
          <w:p w:rsidR="00683E2E" w:rsidRDefault="00683E2E">
            <w:pPr>
              <w:rPr>
                <w:rFonts w:hint="eastAsia"/>
                <w:lang w:eastAsia="zh-TW"/>
              </w:rPr>
            </w:pPr>
          </w:p>
          <w:p w:rsidR="00683E2E" w:rsidRDefault="00683E2E">
            <w:pPr>
              <w:jc w:val="center"/>
              <w:rPr>
                <w:rFonts w:hint="eastAsia"/>
                <w:lang w:eastAsia="zh-TW"/>
              </w:rPr>
            </w:pPr>
            <w:r>
              <w:rPr>
                <w:rFonts w:hint="eastAsia"/>
                <w:spacing w:val="105"/>
                <w:lang w:eastAsia="zh-TW"/>
              </w:rPr>
              <w:t>身分証明</w:t>
            </w:r>
            <w:r>
              <w:rPr>
                <w:rFonts w:hint="eastAsia"/>
                <w:lang w:eastAsia="zh-TW"/>
              </w:rPr>
              <w:t>書</w:t>
            </w:r>
          </w:p>
        </w:tc>
      </w:tr>
      <w:tr w:rsidR="00683E2E">
        <w:tblPrEx>
          <w:tblCellMar>
            <w:top w:w="0" w:type="dxa"/>
            <w:bottom w:w="0" w:type="dxa"/>
          </w:tblCellMar>
        </w:tblPrEx>
        <w:trPr>
          <w:cantSplit/>
          <w:trHeight w:val="1600"/>
        </w:trPr>
        <w:tc>
          <w:tcPr>
            <w:tcW w:w="532" w:type="dxa"/>
            <w:vMerge/>
            <w:tcBorders>
              <w:left w:val="nil"/>
              <w:bottom w:val="nil"/>
            </w:tcBorders>
          </w:tcPr>
          <w:p w:rsidR="00683E2E" w:rsidRDefault="00683E2E">
            <w:pPr>
              <w:rPr>
                <w:rFonts w:hint="eastAsia"/>
                <w:lang w:eastAsia="zh-TW"/>
              </w:rPr>
            </w:pPr>
          </w:p>
        </w:tc>
        <w:tc>
          <w:tcPr>
            <w:tcW w:w="224" w:type="dxa"/>
            <w:tcBorders>
              <w:top w:val="nil"/>
              <w:bottom w:val="nil"/>
            </w:tcBorders>
          </w:tcPr>
          <w:p w:rsidR="00683E2E" w:rsidRDefault="00683E2E">
            <w:pPr>
              <w:rPr>
                <w:rFonts w:hint="eastAsia"/>
                <w:lang w:eastAsia="zh-TW"/>
              </w:rPr>
            </w:pPr>
            <w:r>
              <w:rPr>
                <w:rFonts w:hint="eastAsia"/>
                <w:lang w:eastAsia="zh-TW"/>
              </w:rPr>
              <w:t xml:space="preserve">　</w:t>
            </w:r>
          </w:p>
        </w:tc>
        <w:tc>
          <w:tcPr>
            <w:tcW w:w="1512" w:type="dxa"/>
            <w:tcBorders>
              <w:top w:val="single" w:sz="4" w:space="0" w:color="auto"/>
              <w:bottom w:val="single" w:sz="4" w:space="0" w:color="auto"/>
            </w:tcBorders>
            <w:vAlign w:val="center"/>
          </w:tcPr>
          <w:p w:rsidR="00683E2E" w:rsidRDefault="00683E2E">
            <w:pPr>
              <w:spacing w:line="360" w:lineRule="auto"/>
              <w:jc w:val="center"/>
              <w:rPr>
                <w:rFonts w:hint="eastAsia"/>
                <w:lang w:eastAsia="zh-CN"/>
              </w:rPr>
            </w:pPr>
            <w:r>
              <w:rPr>
                <w:rFonts w:hint="eastAsia"/>
                <w:spacing w:val="315"/>
                <w:lang w:eastAsia="zh-CN"/>
              </w:rPr>
              <w:t>写</w:t>
            </w:r>
            <w:r>
              <w:rPr>
                <w:rFonts w:hint="eastAsia"/>
                <w:lang w:eastAsia="zh-CN"/>
              </w:rPr>
              <w:t>真</w:t>
            </w:r>
          </w:p>
          <w:p w:rsidR="00683E2E" w:rsidRDefault="00683E2E">
            <w:pPr>
              <w:jc w:val="center"/>
              <w:rPr>
                <w:rFonts w:hint="eastAsia"/>
                <w:lang w:eastAsia="zh-CN"/>
              </w:rPr>
            </w:pPr>
            <w:r>
              <w:rPr>
                <w:rFonts w:hint="eastAsia"/>
                <w:lang w:eastAsia="zh-CN"/>
              </w:rPr>
              <w:t>縦　23mm</w:t>
            </w:r>
          </w:p>
          <w:p w:rsidR="00683E2E" w:rsidRDefault="00683E2E">
            <w:pPr>
              <w:spacing w:before="120"/>
              <w:jc w:val="center"/>
              <w:rPr>
                <w:rFonts w:hint="eastAsia"/>
                <w:lang w:eastAsia="zh-CN"/>
              </w:rPr>
            </w:pPr>
            <w:r>
              <w:rPr>
                <w:rFonts w:hint="eastAsia"/>
                <w:lang w:eastAsia="zh-CN"/>
              </w:rPr>
              <w:t>横　20mm</w:t>
            </w:r>
          </w:p>
        </w:tc>
        <w:tc>
          <w:tcPr>
            <w:tcW w:w="6252" w:type="dxa"/>
            <w:tcBorders>
              <w:top w:val="nil"/>
              <w:bottom w:val="nil"/>
            </w:tcBorders>
            <w:vAlign w:val="center"/>
          </w:tcPr>
          <w:p w:rsidR="00683E2E" w:rsidRDefault="00683E2E">
            <w:pPr>
              <w:spacing w:line="312" w:lineRule="auto"/>
              <w:jc w:val="right"/>
              <w:rPr>
                <w:rFonts w:hint="eastAsia"/>
                <w:lang w:eastAsia="zh-CN"/>
              </w:rPr>
            </w:pPr>
            <w:r>
              <w:rPr>
                <w:rFonts w:hint="eastAsia"/>
                <w:spacing w:val="105"/>
                <w:lang w:eastAsia="zh-CN"/>
              </w:rPr>
              <w:t>所</w:t>
            </w:r>
            <w:r>
              <w:rPr>
                <w:rFonts w:hint="eastAsia"/>
                <w:lang w:eastAsia="zh-CN"/>
              </w:rPr>
              <w:t xml:space="preserve">属　　　　　　　　　　　　</w:t>
            </w:r>
          </w:p>
          <w:p w:rsidR="00683E2E" w:rsidRDefault="00683E2E">
            <w:pPr>
              <w:spacing w:line="312" w:lineRule="auto"/>
              <w:jc w:val="right"/>
              <w:rPr>
                <w:rFonts w:hint="eastAsia"/>
                <w:lang w:eastAsia="zh-TW"/>
              </w:rPr>
            </w:pPr>
            <w:r>
              <w:rPr>
                <w:rFonts w:hint="eastAsia"/>
                <w:spacing w:val="105"/>
                <w:lang w:eastAsia="zh-TW"/>
              </w:rPr>
              <w:t>職</w:t>
            </w:r>
            <w:r>
              <w:rPr>
                <w:rFonts w:hint="eastAsia"/>
                <w:lang w:eastAsia="zh-TW"/>
              </w:rPr>
              <w:t xml:space="preserve">名　　　　　　　　　　　　</w:t>
            </w:r>
          </w:p>
          <w:p w:rsidR="00683E2E" w:rsidRDefault="00683E2E">
            <w:pPr>
              <w:spacing w:line="312" w:lineRule="auto"/>
              <w:jc w:val="right"/>
              <w:rPr>
                <w:rFonts w:hint="eastAsia"/>
              </w:rPr>
            </w:pPr>
            <w:r>
              <w:rPr>
                <w:rFonts w:hint="eastAsia"/>
                <w:spacing w:val="105"/>
              </w:rPr>
              <w:t>氏</w:t>
            </w:r>
            <w:r>
              <w:rPr>
                <w:rFonts w:hint="eastAsia"/>
              </w:rPr>
              <w:t xml:space="preserve">名　　　　　　　　　　　　</w:t>
            </w:r>
          </w:p>
          <w:p w:rsidR="00683E2E" w:rsidRDefault="00683E2E">
            <w:pPr>
              <w:jc w:val="right"/>
              <w:rPr>
                <w:rFonts w:hint="eastAsia"/>
              </w:rPr>
            </w:pPr>
            <w:r>
              <w:rPr>
                <w:rFonts w:hint="eastAsia"/>
              </w:rPr>
              <w:t xml:space="preserve">　　年　　月　　日生　</w:t>
            </w:r>
          </w:p>
        </w:tc>
      </w:tr>
      <w:tr w:rsidR="00683E2E">
        <w:tblPrEx>
          <w:tblCellMar>
            <w:top w:w="0" w:type="dxa"/>
            <w:bottom w:w="0" w:type="dxa"/>
          </w:tblCellMar>
        </w:tblPrEx>
        <w:trPr>
          <w:cantSplit/>
          <w:trHeight w:val="2600"/>
        </w:trPr>
        <w:tc>
          <w:tcPr>
            <w:tcW w:w="532" w:type="dxa"/>
            <w:vMerge/>
            <w:tcBorders>
              <w:top w:val="nil"/>
              <w:left w:val="nil"/>
            </w:tcBorders>
          </w:tcPr>
          <w:p w:rsidR="00683E2E" w:rsidRDefault="00683E2E">
            <w:pPr>
              <w:rPr>
                <w:rFonts w:hint="eastAsia"/>
              </w:rPr>
            </w:pPr>
          </w:p>
        </w:tc>
        <w:tc>
          <w:tcPr>
            <w:tcW w:w="7988" w:type="dxa"/>
            <w:gridSpan w:val="3"/>
            <w:tcBorders>
              <w:top w:val="nil"/>
            </w:tcBorders>
            <w:vAlign w:val="center"/>
          </w:tcPr>
          <w:p w:rsidR="00683E2E" w:rsidRDefault="00683E2E">
            <w:pPr>
              <w:spacing w:line="360" w:lineRule="auto"/>
              <w:rPr>
                <w:rFonts w:hint="eastAsia"/>
              </w:rPr>
            </w:pPr>
            <w:r>
              <w:rPr>
                <w:rFonts w:hint="eastAsia"/>
              </w:rPr>
              <w:t xml:space="preserve">　上記の者は、長門市ポイ捨て等防止条例第8条第1項に規定する指定する職員であることを証明します。</w:t>
            </w:r>
          </w:p>
          <w:p w:rsidR="00683E2E" w:rsidRDefault="00683E2E">
            <w:pPr>
              <w:rPr>
                <w:rFonts w:hint="eastAsia"/>
              </w:rPr>
            </w:pPr>
          </w:p>
          <w:p w:rsidR="00683E2E" w:rsidRDefault="00683E2E">
            <w:pPr>
              <w:rPr>
                <w:rFonts w:hint="eastAsia"/>
                <w:lang w:eastAsia="zh-TW"/>
              </w:rPr>
            </w:pPr>
            <w:r>
              <w:rPr>
                <w:rFonts w:hint="eastAsia"/>
              </w:rPr>
              <w:t xml:space="preserve">　　　　　</w:t>
            </w:r>
            <w:r>
              <w:rPr>
                <w:rFonts w:hint="eastAsia"/>
                <w:lang w:eastAsia="zh-TW"/>
              </w:rPr>
              <w:t>年　　月　　日発行</w:t>
            </w:r>
          </w:p>
          <w:p w:rsidR="00683E2E" w:rsidRDefault="00683E2E">
            <w:pPr>
              <w:spacing w:line="360" w:lineRule="auto"/>
              <w:rPr>
                <w:rFonts w:hint="eastAsia"/>
                <w:lang w:eastAsia="zh-TW"/>
              </w:rPr>
            </w:pPr>
          </w:p>
          <w:p w:rsidR="00683E2E" w:rsidRDefault="00683E2E">
            <w:pPr>
              <w:jc w:val="right"/>
              <w:rPr>
                <w:rFonts w:hint="eastAsia"/>
                <w:lang w:eastAsia="zh-TW"/>
              </w:rPr>
            </w:pPr>
            <w:r>
              <w:rPr>
                <w:rFonts w:hint="eastAsia"/>
                <w:lang w:eastAsia="zh-TW"/>
              </w:rPr>
              <w:t xml:space="preserve">長門市長　　　　　　　　　　</w:t>
            </w:r>
            <w:r w:rsidR="00DE5E1F">
              <w:rPr>
                <w:lang w:eastAsia="zh-TW"/>
              </w:rPr>
              <w:fldChar w:fldCharType="begin"/>
            </w:r>
            <w:r w:rsidR="00DE5E1F">
              <w:rPr>
                <w:rFonts w:eastAsia="PMingLiU"/>
                <w:lang w:eastAsia="zh-TW"/>
              </w:rPr>
              <w:instrText xml:space="preserve"> </w:instrText>
            </w:r>
            <w:r w:rsidR="00DE5E1F">
              <w:rPr>
                <w:rFonts w:eastAsia="PMingLiU" w:hint="eastAsia"/>
                <w:lang w:eastAsia="zh-TW"/>
              </w:rPr>
              <w:instrText>eq \o\ac(</w:instrText>
            </w:r>
            <w:r w:rsidR="00DE5E1F">
              <w:rPr>
                <w:rFonts w:eastAsia="PMingLiU" w:hint="eastAsia"/>
                <w:lang w:eastAsia="zh-TW"/>
              </w:rPr>
              <w:instrText>□</w:instrText>
            </w:r>
            <w:r w:rsidR="00DE5E1F">
              <w:rPr>
                <w:rFonts w:eastAsia="PMingLiU" w:hint="eastAsia"/>
                <w:lang w:eastAsia="zh-TW"/>
              </w:rPr>
              <w:instrText>,</w:instrText>
            </w:r>
            <w:r w:rsidR="00DE5E1F" w:rsidRPr="00DE5E1F">
              <w:rPr>
                <w:rFonts w:eastAsia="PMingLiU" w:hint="eastAsia"/>
                <w:position w:val="2"/>
                <w:sz w:val="14"/>
                <w:lang w:eastAsia="zh-TW"/>
              </w:rPr>
              <w:instrText>印</w:instrText>
            </w:r>
            <w:r w:rsidR="00DE5E1F">
              <w:rPr>
                <w:rFonts w:eastAsia="PMingLiU" w:hint="eastAsia"/>
                <w:lang w:eastAsia="zh-TW"/>
              </w:rPr>
              <w:instrText>)</w:instrText>
            </w:r>
            <w:r w:rsidR="00DE5E1F">
              <w:rPr>
                <w:lang w:eastAsia="zh-TW"/>
              </w:rPr>
              <w:fldChar w:fldCharType="end"/>
            </w:r>
            <w:r>
              <w:rPr>
                <w:rFonts w:hint="eastAsia"/>
                <w:lang w:eastAsia="zh-TW"/>
              </w:rPr>
              <w:t xml:space="preserve">　</w:t>
            </w:r>
          </w:p>
        </w:tc>
      </w:tr>
    </w:tbl>
    <w:p w:rsidR="00683E2E" w:rsidRDefault="00683E2E">
      <w:pPr>
        <w:spacing w:after="120"/>
        <w:rPr>
          <w:rFonts w:hint="eastAsia"/>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7988"/>
      </w:tblGrid>
      <w:tr w:rsidR="00683E2E">
        <w:tblPrEx>
          <w:tblCellMar>
            <w:top w:w="0" w:type="dxa"/>
            <w:bottom w:w="0" w:type="dxa"/>
          </w:tblCellMar>
        </w:tblPrEx>
        <w:trPr>
          <w:cantSplit/>
          <w:trHeight w:val="500"/>
        </w:trPr>
        <w:tc>
          <w:tcPr>
            <w:tcW w:w="532" w:type="dxa"/>
            <w:tcBorders>
              <w:top w:val="nil"/>
              <w:left w:val="nil"/>
              <w:bottom w:val="nil"/>
              <w:right w:val="nil"/>
            </w:tcBorders>
          </w:tcPr>
          <w:p w:rsidR="00683E2E" w:rsidRDefault="00683E2E">
            <w:pPr>
              <w:rPr>
                <w:rFonts w:hint="eastAsia"/>
                <w:lang w:eastAsia="zh-TW"/>
              </w:rPr>
            </w:pPr>
            <w:r>
              <w:rPr>
                <w:rFonts w:hint="eastAsia"/>
                <w:lang w:eastAsia="zh-TW"/>
              </w:rPr>
              <w:t xml:space="preserve">　</w:t>
            </w:r>
          </w:p>
        </w:tc>
        <w:tc>
          <w:tcPr>
            <w:tcW w:w="7988" w:type="dxa"/>
            <w:tcBorders>
              <w:top w:val="nil"/>
              <w:left w:val="nil"/>
              <w:right w:val="nil"/>
            </w:tcBorders>
            <w:vAlign w:val="center"/>
          </w:tcPr>
          <w:p w:rsidR="00683E2E" w:rsidRDefault="00683E2E">
            <w:pPr>
              <w:jc w:val="center"/>
              <w:rPr>
                <w:rFonts w:hint="eastAsia"/>
              </w:rPr>
            </w:pPr>
            <w:r>
              <w:rPr>
                <w:rFonts w:hint="eastAsia"/>
              </w:rPr>
              <w:t>(裏)</w:t>
            </w:r>
          </w:p>
        </w:tc>
      </w:tr>
      <w:tr w:rsidR="00683E2E">
        <w:tblPrEx>
          <w:tblCellMar>
            <w:top w:w="0" w:type="dxa"/>
            <w:bottom w:w="0" w:type="dxa"/>
          </w:tblCellMar>
        </w:tblPrEx>
        <w:trPr>
          <w:cantSplit/>
          <w:trHeight w:val="5200"/>
        </w:trPr>
        <w:tc>
          <w:tcPr>
            <w:tcW w:w="532" w:type="dxa"/>
            <w:tcBorders>
              <w:top w:val="nil"/>
              <w:left w:val="nil"/>
              <w:bottom w:val="nil"/>
            </w:tcBorders>
          </w:tcPr>
          <w:p w:rsidR="00683E2E" w:rsidRDefault="00683E2E">
            <w:pPr>
              <w:rPr>
                <w:rFonts w:hint="eastAsia"/>
              </w:rPr>
            </w:pPr>
            <w:r>
              <w:rPr>
                <w:rFonts w:hint="eastAsia"/>
              </w:rPr>
              <w:t xml:space="preserve">　</w:t>
            </w:r>
          </w:p>
        </w:tc>
        <w:tc>
          <w:tcPr>
            <w:tcW w:w="7988" w:type="dxa"/>
            <w:tcBorders>
              <w:top w:val="single" w:sz="4" w:space="0" w:color="auto"/>
            </w:tcBorders>
          </w:tcPr>
          <w:p w:rsidR="00683E2E" w:rsidRDefault="00683E2E">
            <w:pPr>
              <w:rPr>
                <w:rFonts w:hint="eastAsia"/>
              </w:rPr>
            </w:pPr>
          </w:p>
          <w:p w:rsidR="00683E2E" w:rsidRDefault="00683E2E">
            <w:pPr>
              <w:rPr>
                <w:rFonts w:hint="eastAsia"/>
              </w:rPr>
            </w:pPr>
          </w:p>
          <w:p w:rsidR="00683E2E" w:rsidRDefault="00683E2E">
            <w:pPr>
              <w:jc w:val="center"/>
              <w:rPr>
                <w:rFonts w:hint="eastAsia"/>
              </w:rPr>
            </w:pPr>
            <w:r>
              <w:rPr>
                <w:rFonts w:hint="eastAsia"/>
              </w:rPr>
              <w:t>長門市ポイ捨て等防止条例(抜すい)</w:t>
            </w:r>
          </w:p>
          <w:p w:rsidR="00683E2E" w:rsidRDefault="00683E2E">
            <w:pPr>
              <w:rPr>
                <w:rFonts w:hint="eastAsia"/>
              </w:rPr>
            </w:pPr>
          </w:p>
          <w:p w:rsidR="00683E2E" w:rsidRDefault="00683E2E">
            <w:pPr>
              <w:rPr>
                <w:rFonts w:hint="eastAsia"/>
              </w:rPr>
            </w:pPr>
          </w:p>
          <w:p w:rsidR="00683E2E" w:rsidRDefault="00683E2E">
            <w:pPr>
              <w:spacing w:line="360" w:lineRule="auto"/>
              <w:rPr>
                <w:rFonts w:hint="eastAsia"/>
              </w:rPr>
            </w:pPr>
            <w:r>
              <w:rPr>
                <w:rFonts w:hint="eastAsia"/>
              </w:rPr>
              <w:t xml:space="preserve">　(立入調査等)</w:t>
            </w:r>
          </w:p>
          <w:p w:rsidR="00683E2E" w:rsidRDefault="00683E2E">
            <w:pPr>
              <w:spacing w:line="360" w:lineRule="auto"/>
              <w:ind w:left="210" w:hanging="210"/>
              <w:rPr>
                <w:rFonts w:hint="eastAsia"/>
              </w:rPr>
            </w:pPr>
            <w:r>
              <w:rPr>
                <w:rFonts w:hint="eastAsia"/>
              </w:rPr>
              <w:t>第8条　市長は、ごみの散乱の状況を調査するため必要があると認めるときは、市長の指定する職員にごみの散乱している土地又は建物に立ち入り、必要な調査をさせることができる。</w:t>
            </w:r>
          </w:p>
          <w:p w:rsidR="00683E2E" w:rsidRDefault="00683E2E">
            <w:pPr>
              <w:spacing w:line="360" w:lineRule="auto"/>
              <w:ind w:left="210" w:hanging="210"/>
              <w:rPr>
                <w:rFonts w:hint="eastAsia"/>
              </w:rPr>
            </w:pPr>
            <w:r>
              <w:rPr>
                <w:rFonts w:hint="eastAsia"/>
              </w:rPr>
              <w:t>2　前項の規定により立入調査を行う職員は、その身分を示す証明書を携帯し、関係者から請求があったときは、これを提示しなければならない。</w:t>
            </w:r>
          </w:p>
        </w:tc>
      </w:tr>
    </w:tbl>
    <w:p w:rsidR="00683E2E" w:rsidRDefault="00683E2E"/>
    <w:sectPr w:rsidR="00683E2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B11" w:rsidRDefault="00DC0B11">
      <w:r>
        <w:separator/>
      </w:r>
    </w:p>
  </w:endnote>
  <w:endnote w:type="continuationSeparator" w:id="0">
    <w:p w:rsidR="00DC0B11" w:rsidRDefault="00DC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B11" w:rsidRDefault="00DC0B11">
      <w:r>
        <w:separator/>
      </w:r>
    </w:p>
  </w:footnote>
  <w:footnote w:type="continuationSeparator" w:id="0">
    <w:p w:rsidR="00DC0B11" w:rsidRDefault="00DC0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E1F"/>
    <w:rsid w:val="00683E2E"/>
    <w:rsid w:val="00DC0B11"/>
    <w:rsid w:val="00DE5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A13F41F-460A-452D-8FF4-C76EDE42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2025-09-13T10:05:00Z</dcterms:created>
  <dcterms:modified xsi:type="dcterms:W3CDTF">2025-09-13T10:05:00Z</dcterms:modified>
</cp:coreProperties>
</file>