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6A1" w:rsidRDefault="00E406A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別記様式第19号(第10条関係)</w:t>
      </w:r>
    </w:p>
    <w:tbl>
      <w:tblPr>
        <w:tblW w:w="852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292"/>
        <w:gridCol w:w="774"/>
        <w:gridCol w:w="282"/>
        <w:gridCol w:w="768"/>
        <w:gridCol w:w="3149"/>
      </w:tblGrid>
      <w:tr w:rsidR="00E406A1" w:rsidTr="0030391C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3552" w:type="dxa"/>
            <w:gridSpan w:val="2"/>
            <w:tcBorders>
              <w:right w:val="nil"/>
            </w:tcBorders>
            <w:vAlign w:val="center"/>
          </w:tcPr>
          <w:p w:rsidR="00E406A1" w:rsidRDefault="00E406A1">
            <w:pPr>
              <w:jc w:val="right"/>
            </w:pPr>
            <w:r>
              <w:rPr>
                <w:rFonts w:hint="eastAsia"/>
              </w:rPr>
              <w:t>保険料</w:t>
            </w:r>
          </w:p>
        </w:tc>
        <w:tc>
          <w:tcPr>
            <w:tcW w:w="1056" w:type="dxa"/>
            <w:gridSpan w:val="2"/>
            <w:tcBorders>
              <w:left w:val="nil"/>
              <w:right w:val="nil"/>
            </w:tcBorders>
            <w:vAlign w:val="center"/>
          </w:tcPr>
          <w:p w:rsidR="00E406A1" w:rsidRDefault="00E406A1">
            <w:r>
              <w:rPr>
                <w:rFonts w:hint="eastAsia"/>
                <w:spacing w:val="210"/>
              </w:rPr>
              <w:t>減</w:t>
            </w:r>
            <w:r>
              <w:rPr>
                <w:rFonts w:hint="eastAsia"/>
              </w:rPr>
              <w:t>免</w:t>
            </w:r>
          </w:p>
          <w:p w:rsidR="00E406A1" w:rsidRDefault="00E406A1">
            <w:r>
              <w:rPr>
                <w:rFonts w:hint="eastAsia"/>
              </w:rPr>
              <w:t>徴収猶予</w:t>
            </w:r>
          </w:p>
        </w:tc>
        <w:tc>
          <w:tcPr>
            <w:tcW w:w="3917" w:type="dxa"/>
            <w:gridSpan w:val="2"/>
            <w:tcBorders>
              <w:left w:val="nil"/>
            </w:tcBorders>
            <w:vAlign w:val="center"/>
          </w:tcPr>
          <w:p w:rsidR="00E406A1" w:rsidRDefault="00E406A1">
            <w:r>
              <w:rPr>
                <w:rFonts w:hint="eastAsia"/>
              </w:rPr>
              <w:t>承認決定書</w:t>
            </w:r>
          </w:p>
        </w:tc>
      </w:tr>
      <w:tr w:rsidR="00E406A1" w:rsidTr="0030391C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60" w:type="dxa"/>
            <w:vAlign w:val="center"/>
          </w:tcPr>
          <w:p w:rsidR="00983F2C" w:rsidRDefault="00E406A1">
            <w:pPr>
              <w:jc w:val="distribute"/>
            </w:pPr>
            <w:r>
              <w:rPr>
                <w:rFonts w:hint="eastAsia"/>
              </w:rPr>
              <w:t>被保険者</w:t>
            </w:r>
          </w:p>
          <w:p w:rsidR="00E406A1" w:rsidRDefault="00E406A1">
            <w:pPr>
              <w:jc w:val="distribute"/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3066" w:type="dxa"/>
            <w:gridSpan w:val="2"/>
          </w:tcPr>
          <w:p w:rsidR="00E406A1" w:rsidRDefault="00E406A1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E406A1" w:rsidRDefault="00E406A1">
            <w:pPr>
              <w:jc w:val="distribute"/>
            </w:pPr>
            <w:r>
              <w:rPr>
                <w:rFonts w:hint="eastAsia"/>
              </w:rPr>
              <w:t>住所</w:t>
            </w:r>
          </w:p>
          <w:p w:rsidR="00E406A1" w:rsidRDefault="00E406A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149" w:type="dxa"/>
          </w:tcPr>
          <w:p w:rsidR="00E406A1" w:rsidRDefault="00E406A1">
            <w:r>
              <w:rPr>
                <w:rFonts w:hint="eastAsia"/>
              </w:rPr>
              <w:t xml:space="preserve">　</w:t>
            </w:r>
          </w:p>
        </w:tc>
      </w:tr>
      <w:tr w:rsidR="00E406A1" w:rsidTr="0030391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260" w:type="dxa"/>
            <w:vAlign w:val="center"/>
          </w:tcPr>
          <w:p w:rsidR="00E406A1" w:rsidRDefault="00E40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保険料額</w:t>
            </w:r>
          </w:p>
        </w:tc>
        <w:tc>
          <w:tcPr>
            <w:tcW w:w="3066" w:type="dxa"/>
            <w:gridSpan w:val="2"/>
          </w:tcPr>
          <w:p w:rsidR="00E406A1" w:rsidRDefault="00E406A1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:rsidR="00E406A1" w:rsidRDefault="00E406A1">
            <w:pPr>
              <w:jc w:val="distribute"/>
            </w:pPr>
            <w:r>
              <w:rPr>
                <w:rFonts w:hint="eastAsia"/>
              </w:rPr>
              <w:t>徴収猶予期間</w:t>
            </w:r>
          </w:p>
        </w:tc>
        <w:tc>
          <w:tcPr>
            <w:tcW w:w="3149" w:type="dxa"/>
            <w:vMerge w:val="restart"/>
            <w:vAlign w:val="center"/>
          </w:tcPr>
          <w:p w:rsidR="00E406A1" w:rsidRDefault="00E406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E406A1" w:rsidRDefault="00E406A1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日間</w:t>
            </w:r>
          </w:p>
          <w:p w:rsidR="00E406A1" w:rsidRDefault="00E406A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年　　月　　日</w:t>
            </w:r>
          </w:p>
        </w:tc>
      </w:tr>
      <w:tr w:rsidR="00E406A1" w:rsidTr="0030391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260" w:type="dxa"/>
            <w:vAlign w:val="center"/>
          </w:tcPr>
          <w:p w:rsidR="00E406A1" w:rsidRDefault="00E406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減免する額</w:t>
            </w:r>
          </w:p>
        </w:tc>
        <w:tc>
          <w:tcPr>
            <w:tcW w:w="3066" w:type="dxa"/>
            <w:gridSpan w:val="2"/>
          </w:tcPr>
          <w:p w:rsidR="00E406A1" w:rsidRDefault="00E406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Merge/>
            <w:vAlign w:val="center"/>
          </w:tcPr>
          <w:p w:rsidR="00E406A1" w:rsidRDefault="00E406A1">
            <w:pPr>
              <w:jc w:val="distribute"/>
              <w:rPr>
                <w:rFonts w:hint="eastAsia"/>
              </w:rPr>
            </w:pPr>
          </w:p>
        </w:tc>
        <w:tc>
          <w:tcPr>
            <w:tcW w:w="3149" w:type="dxa"/>
            <w:vMerge/>
            <w:vAlign w:val="center"/>
          </w:tcPr>
          <w:p w:rsidR="00E406A1" w:rsidRDefault="00E406A1">
            <w:pPr>
              <w:rPr>
                <w:rFonts w:hint="eastAsia"/>
              </w:rPr>
            </w:pPr>
          </w:p>
        </w:tc>
      </w:tr>
      <w:tr w:rsidR="00E406A1" w:rsidTr="0030391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260" w:type="dxa"/>
            <w:vAlign w:val="center"/>
          </w:tcPr>
          <w:p w:rsidR="00E406A1" w:rsidRDefault="00E406A1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減免後</w:t>
            </w:r>
            <w:r>
              <w:rPr>
                <w:rFonts w:hint="eastAsia"/>
              </w:rPr>
              <w:t>の保険料額</w:t>
            </w:r>
          </w:p>
        </w:tc>
        <w:tc>
          <w:tcPr>
            <w:tcW w:w="3066" w:type="dxa"/>
            <w:gridSpan w:val="2"/>
          </w:tcPr>
          <w:p w:rsidR="00E406A1" w:rsidRDefault="00E406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Merge/>
            <w:vAlign w:val="center"/>
          </w:tcPr>
          <w:p w:rsidR="00E406A1" w:rsidRDefault="00E406A1">
            <w:pPr>
              <w:jc w:val="distribute"/>
              <w:rPr>
                <w:rFonts w:hint="eastAsia"/>
              </w:rPr>
            </w:pPr>
          </w:p>
        </w:tc>
        <w:tc>
          <w:tcPr>
            <w:tcW w:w="3149" w:type="dxa"/>
            <w:vMerge/>
            <w:vAlign w:val="center"/>
          </w:tcPr>
          <w:p w:rsidR="00E406A1" w:rsidRDefault="00E406A1">
            <w:pPr>
              <w:rPr>
                <w:rFonts w:hint="eastAsia"/>
              </w:rPr>
            </w:pPr>
          </w:p>
        </w:tc>
      </w:tr>
      <w:tr w:rsidR="00E406A1" w:rsidTr="0030391C">
        <w:tblPrEx>
          <w:tblCellMar>
            <w:top w:w="0" w:type="dxa"/>
            <w:bottom w:w="0" w:type="dxa"/>
          </w:tblCellMar>
        </w:tblPrEx>
        <w:trPr>
          <w:cantSplit/>
          <w:trHeight w:val="4000"/>
        </w:trPr>
        <w:tc>
          <w:tcPr>
            <w:tcW w:w="8525" w:type="dxa"/>
            <w:gridSpan w:val="6"/>
            <w:vAlign w:val="center"/>
          </w:tcPr>
          <w:p w:rsidR="00E406A1" w:rsidRDefault="00E406A1">
            <w:r>
              <w:rPr>
                <w:rFonts w:hint="eastAsia"/>
              </w:rPr>
              <w:t xml:space="preserve">　上記のとおり承認し、決定します。</w:t>
            </w:r>
          </w:p>
          <w:p w:rsidR="00E406A1" w:rsidRDefault="00E406A1">
            <w:pPr>
              <w:rPr>
                <w:rFonts w:hint="eastAsia"/>
              </w:rPr>
            </w:pPr>
          </w:p>
          <w:p w:rsidR="00E406A1" w:rsidRDefault="00E406A1">
            <w:pPr>
              <w:rPr>
                <w:rFonts w:hint="eastAsia"/>
              </w:rPr>
            </w:pPr>
          </w:p>
          <w:p w:rsidR="00E406A1" w:rsidRDefault="00E406A1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E406A1" w:rsidRDefault="00E406A1">
            <w:pPr>
              <w:rPr>
                <w:lang w:eastAsia="zh-TW"/>
              </w:rPr>
            </w:pPr>
          </w:p>
          <w:p w:rsidR="00E406A1" w:rsidRDefault="00E406A1">
            <w:pPr>
              <w:rPr>
                <w:rFonts w:hint="eastAsia"/>
                <w:lang w:eastAsia="zh-TW"/>
              </w:rPr>
            </w:pPr>
          </w:p>
          <w:p w:rsidR="00E406A1" w:rsidRDefault="00E406A1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長門市長　　　　　　　　</w:t>
            </w:r>
            <w:bookmarkStart w:id="0" w:name="_GoBack"/>
            <w:r w:rsidR="0030391C">
              <w:rPr>
                <w:lang w:eastAsia="zh-TW"/>
              </w:rPr>
              <w:fldChar w:fldCharType="begin"/>
            </w:r>
            <w:r w:rsidR="0030391C">
              <w:rPr>
                <w:rFonts w:eastAsia="PMingLiU"/>
                <w:lang w:eastAsia="zh-TW"/>
              </w:rPr>
              <w:instrText xml:space="preserve"> </w:instrText>
            </w:r>
            <w:r w:rsidR="0030391C">
              <w:rPr>
                <w:rFonts w:eastAsia="PMingLiU" w:hint="eastAsia"/>
                <w:lang w:eastAsia="zh-TW"/>
              </w:rPr>
              <w:instrText>eq \o\ac(</w:instrText>
            </w:r>
            <w:r w:rsidR="0030391C">
              <w:rPr>
                <w:rFonts w:eastAsia="PMingLiU" w:hint="eastAsia"/>
                <w:lang w:eastAsia="zh-TW"/>
              </w:rPr>
              <w:instrText>□</w:instrText>
            </w:r>
            <w:r w:rsidR="0030391C">
              <w:rPr>
                <w:rFonts w:eastAsia="PMingLiU" w:hint="eastAsia"/>
                <w:lang w:eastAsia="zh-TW"/>
              </w:rPr>
              <w:instrText>,</w:instrText>
            </w:r>
            <w:r w:rsidR="0030391C" w:rsidRPr="0030391C">
              <w:rPr>
                <w:rFonts w:ascii="PMingLiU" w:eastAsia="PMingLiU" w:hint="eastAsia"/>
                <w:position w:val="3"/>
                <w:sz w:val="9"/>
                <w:lang w:eastAsia="zh-TW"/>
              </w:rPr>
              <w:instrText>印</w:instrText>
            </w:r>
            <w:r w:rsidR="0030391C">
              <w:rPr>
                <w:rFonts w:eastAsia="PMingLiU" w:hint="eastAsia"/>
                <w:lang w:eastAsia="zh-TW"/>
              </w:rPr>
              <w:instrText>)</w:instrText>
            </w:r>
            <w:r w:rsidR="0030391C">
              <w:rPr>
                <w:lang w:eastAsia="zh-TW"/>
              </w:rPr>
              <w:fldChar w:fldCharType="end"/>
            </w:r>
            <w:bookmarkEnd w:id="0"/>
            <w:r>
              <w:rPr>
                <w:rFonts w:hint="eastAsia"/>
                <w:lang w:eastAsia="zh-TW"/>
              </w:rPr>
              <w:t xml:space="preserve">　</w:t>
            </w:r>
          </w:p>
          <w:p w:rsidR="00E406A1" w:rsidRDefault="00E406A1">
            <w:pPr>
              <w:rPr>
                <w:rFonts w:hint="eastAsia"/>
                <w:lang w:eastAsia="zh-TW"/>
              </w:rPr>
            </w:pPr>
          </w:p>
          <w:p w:rsidR="00E406A1" w:rsidRDefault="00E406A1">
            <w:pPr>
              <w:rPr>
                <w:rFonts w:hint="eastAsia"/>
                <w:lang w:eastAsia="zh-TW"/>
              </w:rPr>
            </w:pPr>
          </w:p>
          <w:p w:rsidR="00E406A1" w:rsidRDefault="00E406A1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　　　　　　　</w:t>
            </w:r>
            <w:r>
              <w:rPr>
                <w:rFonts w:hint="eastAsia"/>
              </w:rPr>
              <w:t>様</w:t>
            </w:r>
          </w:p>
          <w:p w:rsidR="00E406A1" w:rsidRDefault="00E406A1">
            <w:pPr>
              <w:rPr>
                <w:rFonts w:hint="eastAsia"/>
              </w:rPr>
            </w:pPr>
          </w:p>
          <w:p w:rsidR="00E406A1" w:rsidRDefault="00E406A1"/>
        </w:tc>
      </w:tr>
    </w:tbl>
    <w:p w:rsidR="00E406A1" w:rsidRDefault="00E406A1"/>
    <w:sectPr w:rsidR="00E406A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A72" w:rsidRDefault="00D96A72">
      <w:r>
        <w:separator/>
      </w:r>
    </w:p>
  </w:endnote>
  <w:endnote w:type="continuationSeparator" w:id="0">
    <w:p w:rsidR="00D96A72" w:rsidRDefault="00D96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A72" w:rsidRDefault="00D96A72">
      <w:r>
        <w:separator/>
      </w:r>
    </w:p>
  </w:footnote>
  <w:footnote w:type="continuationSeparator" w:id="0">
    <w:p w:rsidR="00D96A72" w:rsidRDefault="00D96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savePreviewPicture/>
  <w:hdrShapeDefaults>
    <o:shapedefaults v:ext="edit" spidmax="2049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87B"/>
    <w:rsid w:val="0030391C"/>
    <w:rsid w:val="005E387B"/>
    <w:rsid w:val="006A46A2"/>
    <w:rsid w:val="00983F2C"/>
    <w:rsid w:val="00B025FA"/>
    <w:rsid w:val="00D96A72"/>
    <w:rsid w:val="00E4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FB5CE9BD-0AD4-40B8-8F90-C4E0EC8A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総務課３</dc:creator>
  <cp:keywords/>
  <dc:description/>
  <cp:lastModifiedBy>総務課３</cp:lastModifiedBy>
  <cp:revision>3</cp:revision>
  <cp:lastPrinted>1601-01-01T00:00:00Z</cp:lastPrinted>
  <dcterms:created xsi:type="dcterms:W3CDTF">2025-02-05T11:54:00Z</dcterms:created>
  <dcterms:modified xsi:type="dcterms:W3CDTF">2025-02-05T11:55:00Z</dcterms:modified>
</cp:coreProperties>
</file>