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1FA" w:rsidRDefault="000E31FA">
      <w:pPr>
        <w:rPr>
          <w:lang w:eastAsia="zh-TW"/>
        </w:rPr>
      </w:pPr>
      <w:r>
        <w:rPr>
          <w:rFonts w:hint="eastAsia"/>
          <w:lang w:eastAsia="zh-TW"/>
        </w:rPr>
        <w:t>別記様式第12号(第12条関係)</w:t>
      </w:r>
    </w:p>
    <w:tbl>
      <w:tblPr>
        <w:tblW w:w="978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239"/>
        <w:gridCol w:w="1960"/>
        <w:gridCol w:w="531"/>
        <w:gridCol w:w="547"/>
        <w:gridCol w:w="1217"/>
        <w:gridCol w:w="3762"/>
      </w:tblGrid>
      <w:tr w:rsidR="000E31FA" w:rsidTr="00452792">
        <w:tblPrEx>
          <w:tblCellMar>
            <w:top w:w="0" w:type="dxa"/>
            <w:bottom w:w="0" w:type="dxa"/>
          </w:tblCellMar>
        </w:tblPrEx>
        <w:trPr>
          <w:cantSplit/>
          <w:trHeight w:val="1400"/>
        </w:trPr>
        <w:tc>
          <w:tcPr>
            <w:tcW w:w="3724" w:type="dxa"/>
            <w:gridSpan w:val="3"/>
            <w:tcBorders>
              <w:right w:val="nil"/>
            </w:tcBorders>
            <w:vAlign w:val="center"/>
          </w:tcPr>
          <w:p w:rsidR="000E31FA" w:rsidRDefault="000E31FA">
            <w:pPr>
              <w:jc w:val="right"/>
              <w:rPr>
                <w:rFonts w:hint="eastAsia"/>
              </w:rPr>
            </w:pPr>
            <w:r>
              <w:rPr>
                <w:rFonts w:hint="eastAsia"/>
              </w:rPr>
              <w:t>一部負担金</w:t>
            </w:r>
          </w:p>
        </w:tc>
        <w:tc>
          <w:tcPr>
            <w:tcW w:w="1078" w:type="dxa"/>
            <w:gridSpan w:val="2"/>
            <w:tcBorders>
              <w:left w:val="nil"/>
              <w:right w:val="nil"/>
            </w:tcBorders>
            <w:vAlign w:val="center"/>
          </w:tcPr>
          <w:p w:rsidR="000E31FA" w:rsidRDefault="000E31FA">
            <w:pPr>
              <w:jc w:val="center"/>
              <w:rPr>
                <w:rFonts w:hint="eastAsia"/>
              </w:rPr>
            </w:pPr>
            <w:r>
              <w:rPr>
                <w:rFonts w:hint="eastAsia"/>
                <w:spacing w:val="210"/>
              </w:rPr>
              <w:t>減</w:t>
            </w:r>
            <w:r>
              <w:rPr>
                <w:rFonts w:hint="eastAsia"/>
              </w:rPr>
              <w:t>免</w:t>
            </w:r>
          </w:p>
          <w:p w:rsidR="000E31FA" w:rsidRDefault="000E31FA">
            <w:pPr>
              <w:jc w:val="center"/>
              <w:rPr>
                <w:rFonts w:hint="eastAsia"/>
              </w:rPr>
            </w:pPr>
            <w:r>
              <w:rPr>
                <w:rFonts w:hint="eastAsia"/>
              </w:rPr>
              <w:t>支払猶予</w:t>
            </w:r>
          </w:p>
        </w:tc>
        <w:tc>
          <w:tcPr>
            <w:tcW w:w="4979" w:type="dxa"/>
            <w:gridSpan w:val="2"/>
            <w:tcBorders>
              <w:left w:val="nil"/>
            </w:tcBorders>
            <w:vAlign w:val="center"/>
          </w:tcPr>
          <w:p w:rsidR="000E31FA" w:rsidRDefault="000E31FA">
            <w:pPr>
              <w:rPr>
                <w:rFonts w:hint="eastAsia"/>
              </w:rPr>
            </w:pPr>
            <w:r>
              <w:rPr>
                <w:rFonts w:hint="eastAsia"/>
              </w:rPr>
              <w:t>不承認決定書</w:t>
            </w:r>
          </w:p>
        </w:tc>
      </w:tr>
      <w:tr w:rsidR="000E31FA" w:rsidTr="00452792">
        <w:tblPrEx>
          <w:tblCellMar>
            <w:top w:w="0" w:type="dxa"/>
            <w:bottom w:w="0" w:type="dxa"/>
          </w:tblCellMar>
        </w:tblPrEx>
        <w:trPr>
          <w:trHeight w:val="1124"/>
        </w:trPr>
        <w:tc>
          <w:tcPr>
            <w:tcW w:w="1764" w:type="dxa"/>
            <w:gridSpan w:val="2"/>
            <w:vAlign w:val="center"/>
          </w:tcPr>
          <w:p w:rsidR="003F4893" w:rsidRDefault="000E31FA">
            <w:pPr>
              <w:jc w:val="distribute"/>
              <w:rPr>
                <w:spacing w:val="53"/>
              </w:rPr>
            </w:pPr>
            <w:r w:rsidRPr="00452792">
              <w:rPr>
                <w:rFonts w:hint="eastAsia"/>
                <w:spacing w:val="105"/>
                <w:kern w:val="0"/>
                <w:fitText w:val="1470" w:id="-874334464"/>
              </w:rPr>
              <w:t>被保険</w:t>
            </w:r>
            <w:r w:rsidRPr="00452792">
              <w:rPr>
                <w:rFonts w:hint="eastAsia"/>
                <w:kern w:val="0"/>
                <w:fitText w:val="1470" w:id="-874334464"/>
              </w:rPr>
              <w:t>者</w:t>
            </w:r>
          </w:p>
          <w:p w:rsidR="000E31FA" w:rsidRDefault="000E31FA">
            <w:pPr>
              <w:jc w:val="distribute"/>
              <w:rPr>
                <w:rFonts w:hint="eastAsia"/>
              </w:rPr>
            </w:pPr>
            <w:r w:rsidRPr="00452792">
              <w:rPr>
                <w:rFonts w:hint="eastAsia"/>
                <w:spacing w:val="105"/>
                <w:kern w:val="0"/>
                <w:fitText w:val="1470" w:id="-874334463"/>
              </w:rPr>
              <w:t>記号番</w:t>
            </w:r>
            <w:r w:rsidRPr="00452792">
              <w:rPr>
                <w:rFonts w:hint="eastAsia"/>
                <w:kern w:val="0"/>
                <w:fitText w:val="1470" w:id="-874334463"/>
              </w:rPr>
              <w:t>号</w:t>
            </w:r>
          </w:p>
        </w:tc>
        <w:tc>
          <w:tcPr>
            <w:tcW w:w="2491" w:type="dxa"/>
            <w:gridSpan w:val="2"/>
          </w:tcPr>
          <w:p w:rsidR="000E31FA" w:rsidRDefault="000E31FA">
            <w:pPr>
              <w:rPr>
                <w:rFonts w:hint="eastAsia"/>
              </w:rPr>
            </w:pPr>
            <w:r>
              <w:rPr>
                <w:rFonts w:hint="eastAsia"/>
              </w:rPr>
              <w:t xml:space="preserve">　</w:t>
            </w:r>
          </w:p>
        </w:tc>
        <w:tc>
          <w:tcPr>
            <w:tcW w:w="1764" w:type="dxa"/>
            <w:gridSpan w:val="2"/>
            <w:vAlign w:val="center"/>
          </w:tcPr>
          <w:p w:rsidR="000E31FA" w:rsidRDefault="000E31FA">
            <w:pPr>
              <w:jc w:val="distribute"/>
              <w:rPr>
                <w:rFonts w:hint="eastAsia"/>
              </w:rPr>
            </w:pPr>
            <w:r>
              <w:rPr>
                <w:rFonts w:hint="eastAsia"/>
              </w:rPr>
              <w:t>住所</w:t>
            </w:r>
          </w:p>
        </w:tc>
        <w:tc>
          <w:tcPr>
            <w:tcW w:w="3762" w:type="dxa"/>
          </w:tcPr>
          <w:p w:rsidR="000E31FA" w:rsidRDefault="000E31FA">
            <w:pPr>
              <w:rPr>
                <w:rFonts w:hint="eastAsia"/>
              </w:rPr>
            </w:pPr>
            <w:r>
              <w:rPr>
                <w:rFonts w:hint="eastAsia"/>
              </w:rPr>
              <w:t xml:space="preserve">　</w:t>
            </w:r>
          </w:p>
        </w:tc>
      </w:tr>
      <w:tr w:rsidR="000E31FA" w:rsidTr="00452792">
        <w:tblPrEx>
          <w:tblCellMar>
            <w:top w:w="0" w:type="dxa"/>
            <w:bottom w:w="0" w:type="dxa"/>
          </w:tblCellMar>
        </w:tblPrEx>
        <w:trPr>
          <w:trHeight w:val="1125"/>
        </w:trPr>
        <w:tc>
          <w:tcPr>
            <w:tcW w:w="1764" w:type="dxa"/>
            <w:gridSpan w:val="2"/>
            <w:vAlign w:val="center"/>
          </w:tcPr>
          <w:p w:rsidR="000E31FA" w:rsidRDefault="000E31FA">
            <w:pPr>
              <w:jc w:val="distribute"/>
              <w:rPr>
                <w:rFonts w:hint="eastAsia"/>
              </w:rPr>
            </w:pPr>
            <w:r>
              <w:rPr>
                <w:rFonts w:hint="eastAsia"/>
              </w:rPr>
              <w:t>被保険者氏名</w:t>
            </w:r>
          </w:p>
        </w:tc>
        <w:tc>
          <w:tcPr>
            <w:tcW w:w="2491" w:type="dxa"/>
            <w:gridSpan w:val="2"/>
          </w:tcPr>
          <w:p w:rsidR="000E31FA" w:rsidRDefault="000E31FA">
            <w:pPr>
              <w:rPr>
                <w:rFonts w:hint="eastAsia"/>
              </w:rPr>
            </w:pPr>
            <w:r>
              <w:rPr>
                <w:rFonts w:hint="eastAsia"/>
              </w:rPr>
              <w:t xml:space="preserve">　</w:t>
            </w:r>
          </w:p>
        </w:tc>
        <w:tc>
          <w:tcPr>
            <w:tcW w:w="1764" w:type="dxa"/>
            <w:gridSpan w:val="2"/>
            <w:vAlign w:val="center"/>
          </w:tcPr>
          <w:p w:rsidR="000E31FA" w:rsidRDefault="000E31FA">
            <w:pPr>
              <w:jc w:val="distribute"/>
              <w:rPr>
                <w:rFonts w:hint="eastAsia"/>
              </w:rPr>
            </w:pPr>
            <w:r>
              <w:rPr>
                <w:rFonts w:hint="eastAsia"/>
              </w:rPr>
              <w:t>世帯主氏名</w:t>
            </w:r>
          </w:p>
        </w:tc>
        <w:tc>
          <w:tcPr>
            <w:tcW w:w="3762" w:type="dxa"/>
          </w:tcPr>
          <w:p w:rsidR="000E31FA" w:rsidRDefault="000E31FA">
            <w:pPr>
              <w:rPr>
                <w:rFonts w:hint="eastAsia"/>
              </w:rPr>
            </w:pPr>
            <w:r>
              <w:rPr>
                <w:rFonts w:hint="eastAsia"/>
              </w:rPr>
              <w:t xml:space="preserve">　</w:t>
            </w:r>
          </w:p>
        </w:tc>
      </w:tr>
      <w:tr w:rsidR="000E31FA" w:rsidTr="00452792">
        <w:tblPrEx>
          <w:tblCellMar>
            <w:top w:w="0" w:type="dxa"/>
            <w:bottom w:w="0" w:type="dxa"/>
          </w:tblCellMar>
        </w:tblPrEx>
        <w:trPr>
          <w:cantSplit/>
          <w:trHeight w:val="2347"/>
        </w:trPr>
        <w:tc>
          <w:tcPr>
            <w:tcW w:w="525" w:type="dxa"/>
            <w:textDirection w:val="tbRlV"/>
            <w:vAlign w:val="center"/>
          </w:tcPr>
          <w:p w:rsidR="000E31FA" w:rsidRDefault="000E31FA">
            <w:pPr>
              <w:jc w:val="center"/>
              <w:rPr>
                <w:rFonts w:hint="eastAsia"/>
              </w:rPr>
            </w:pPr>
            <w:r>
              <w:rPr>
                <w:rFonts w:hint="eastAsia"/>
                <w:spacing w:val="105"/>
              </w:rPr>
              <w:t>不承認理</w:t>
            </w:r>
            <w:r>
              <w:rPr>
                <w:rFonts w:hint="eastAsia"/>
              </w:rPr>
              <w:t>由</w:t>
            </w:r>
          </w:p>
        </w:tc>
        <w:tc>
          <w:tcPr>
            <w:tcW w:w="9256" w:type="dxa"/>
            <w:gridSpan w:val="6"/>
          </w:tcPr>
          <w:p w:rsidR="000E31FA" w:rsidRDefault="000E31FA">
            <w:pPr>
              <w:rPr>
                <w:rFonts w:hint="eastAsia"/>
              </w:rPr>
            </w:pPr>
            <w:r>
              <w:rPr>
                <w:rFonts w:hint="eastAsia"/>
              </w:rPr>
              <w:t xml:space="preserve">　</w:t>
            </w:r>
          </w:p>
        </w:tc>
      </w:tr>
      <w:tr w:rsidR="000E31FA" w:rsidTr="00452792">
        <w:tblPrEx>
          <w:tblCellMar>
            <w:top w:w="0" w:type="dxa"/>
            <w:bottom w:w="0" w:type="dxa"/>
          </w:tblCellMar>
        </w:tblPrEx>
        <w:trPr>
          <w:cantSplit/>
          <w:trHeight w:val="3014"/>
        </w:trPr>
        <w:tc>
          <w:tcPr>
            <w:tcW w:w="9781" w:type="dxa"/>
            <w:gridSpan w:val="7"/>
            <w:vAlign w:val="center"/>
          </w:tcPr>
          <w:p w:rsidR="000E31FA" w:rsidRDefault="000E31FA">
            <w:pPr>
              <w:rPr>
                <w:rFonts w:hint="eastAsia"/>
              </w:rPr>
            </w:pPr>
            <w:r>
              <w:rPr>
                <w:rFonts w:hint="eastAsia"/>
              </w:rPr>
              <w:t xml:space="preserve">　上記のとおり決定したので通知します。</w:t>
            </w:r>
          </w:p>
          <w:p w:rsidR="000E31FA" w:rsidRDefault="000E31FA">
            <w:pPr>
              <w:rPr>
                <w:rFonts w:hint="eastAsia"/>
              </w:rPr>
            </w:pPr>
          </w:p>
          <w:p w:rsidR="00A90D8E" w:rsidRDefault="00A90D8E">
            <w:pPr>
              <w:rPr>
                <w:rFonts w:hint="eastAsia"/>
              </w:rPr>
            </w:pPr>
          </w:p>
          <w:p w:rsidR="000E31FA" w:rsidRDefault="000E31FA">
            <w:pPr>
              <w:rPr>
                <w:rFonts w:hint="eastAsia"/>
                <w:lang w:eastAsia="zh-TW"/>
              </w:rPr>
            </w:pPr>
            <w:r>
              <w:rPr>
                <w:rFonts w:hint="eastAsia"/>
              </w:rPr>
              <w:t xml:space="preserve">　　　　　</w:t>
            </w:r>
            <w:r>
              <w:rPr>
                <w:rFonts w:hint="eastAsia"/>
                <w:lang w:eastAsia="zh-TW"/>
              </w:rPr>
              <w:t>年　　月　　日</w:t>
            </w:r>
          </w:p>
          <w:p w:rsidR="000E31FA" w:rsidRDefault="000E31FA">
            <w:pPr>
              <w:rPr>
                <w:rFonts w:hint="eastAsia"/>
                <w:lang w:eastAsia="zh-TW"/>
              </w:rPr>
            </w:pPr>
          </w:p>
          <w:p w:rsidR="000E31FA" w:rsidRDefault="000E31FA">
            <w:pPr>
              <w:rPr>
                <w:rFonts w:hint="eastAsia"/>
                <w:lang w:eastAsia="zh-TW"/>
              </w:rPr>
            </w:pPr>
          </w:p>
          <w:p w:rsidR="000E31FA" w:rsidRDefault="000E31FA">
            <w:pPr>
              <w:jc w:val="right"/>
              <w:rPr>
                <w:rFonts w:hint="eastAsia"/>
                <w:lang w:eastAsia="zh-TW"/>
              </w:rPr>
            </w:pPr>
            <w:r>
              <w:rPr>
                <w:rFonts w:hint="eastAsia"/>
                <w:lang w:eastAsia="zh-TW"/>
              </w:rPr>
              <w:t xml:space="preserve">長門市長　　　　　　　　</w:t>
            </w:r>
            <w:bookmarkStart w:id="0" w:name="_GoBack"/>
            <w:r w:rsidR="00452792">
              <w:rPr>
                <w:lang w:eastAsia="zh-TW"/>
              </w:rPr>
              <w:fldChar w:fldCharType="begin"/>
            </w:r>
            <w:r w:rsidR="00452792">
              <w:rPr>
                <w:rFonts w:eastAsia="PMingLiU"/>
                <w:lang w:eastAsia="zh-TW"/>
              </w:rPr>
              <w:instrText xml:space="preserve"> </w:instrText>
            </w:r>
            <w:r w:rsidR="00452792">
              <w:rPr>
                <w:rFonts w:eastAsia="PMingLiU" w:hint="eastAsia"/>
                <w:lang w:eastAsia="zh-TW"/>
              </w:rPr>
              <w:instrText>eq \o\ac(</w:instrText>
            </w:r>
            <w:r w:rsidR="00452792">
              <w:rPr>
                <w:rFonts w:eastAsia="PMingLiU" w:hint="eastAsia"/>
                <w:lang w:eastAsia="zh-TW"/>
              </w:rPr>
              <w:instrText>□</w:instrText>
            </w:r>
            <w:r w:rsidR="00452792">
              <w:rPr>
                <w:rFonts w:eastAsia="PMingLiU" w:hint="eastAsia"/>
                <w:lang w:eastAsia="zh-TW"/>
              </w:rPr>
              <w:instrText>,</w:instrText>
            </w:r>
            <w:r w:rsidR="00452792" w:rsidRPr="00452792">
              <w:rPr>
                <w:rFonts w:ascii="PMingLiU" w:eastAsia="PMingLiU" w:hint="eastAsia"/>
                <w:position w:val="3"/>
                <w:sz w:val="9"/>
                <w:lang w:eastAsia="zh-TW"/>
              </w:rPr>
              <w:instrText>印</w:instrText>
            </w:r>
            <w:r w:rsidR="00452792">
              <w:rPr>
                <w:rFonts w:eastAsia="PMingLiU" w:hint="eastAsia"/>
                <w:lang w:eastAsia="zh-TW"/>
              </w:rPr>
              <w:instrText>)</w:instrText>
            </w:r>
            <w:r w:rsidR="00452792">
              <w:rPr>
                <w:lang w:eastAsia="zh-TW"/>
              </w:rPr>
              <w:fldChar w:fldCharType="end"/>
            </w:r>
            <w:bookmarkEnd w:id="0"/>
            <w:r>
              <w:rPr>
                <w:rFonts w:hint="eastAsia"/>
                <w:lang w:eastAsia="zh-TW"/>
              </w:rPr>
              <w:t xml:space="preserve">　</w:t>
            </w:r>
          </w:p>
          <w:p w:rsidR="000E31FA" w:rsidRDefault="000E31FA">
            <w:pPr>
              <w:rPr>
                <w:rFonts w:hint="eastAsia"/>
                <w:lang w:eastAsia="zh-TW"/>
              </w:rPr>
            </w:pPr>
          </w:p>
          <w:p w:rsidR="000E31FA" w:rsidRDefault="000E31FA">
            <w:pPr>
              <w:rPr>
                <w:rFonts w:hint="eastAsia"/>
                <w:lang w:eastAsia="zh-TW"/>
              </w:rPr>
            </w:pPr>
          </w:p>
          <w:p w:rsidR="000E31FA" w:rsidRDefault="000E31FA">
            <w:pPr>
              <w:rPr>
                <w:rFonts w:hint="eastAsia"/>
              </w:rPr>
            </w:pPr>
            <w:r>
              <w:rPr>
                <w:rFonts w:hint="eastAsia"/>
                <w:lang w:eastAsia="zh-TW"/>
              </w:rPr>
              <w:t xml:space="preserve">　　　　　　　　　</w:t>
            </w:r>
            <w:r>
              <w:rPr>
                <w:rFonts w:hint="eastAsia"/>
              </w:rPr>
              <w:t>様</w:t>
            </w:r>
          </w:p>
        </w:tc>
      </w:tr>
    </w:tbl>
    <w:p w:rsidR="000E31FA" w:rsidRDefault="000E31FA">
      <w:pPr>
        <w:rPr>
          <w:rFonts w:hint="eastAsia"/>
        </w:rPr>
      </w:pPr>
    </w:p>
    <w:p w:rsidR="000E31FA" w:rsidRPr="00B811AE" w:rsidRDefault="00D671C8">
      <w:pPr>
        <w:rPr>
          <w:rFonts w:hint="eastAsia"/>
        </w:rPr>
      </w:pPr>
      <w:r w:rsidRPr="00B811AE">
        <w:rPr>
          <w:rFonts w:hint="eastAsia"/>
        </w:rPr>
        <w:t>1　この処分について不服がある場合は、この処分があったことを知った翌日から起算して３か月以内に、山口県国民健康保険審査会</w:t>
      </w:r>
      <w:r w:rsidR="00F20DCF" w:rsidRPr="00B811AE">
        <w:rPr>
          <w:rFonts w:hint="eastAsia"/>
        </w:rPr>
        <w:t>（山口県庁内）</w:t>
      </w:r>
      <w:r w:rsidRPr="00B811AE">
        <w:rPr>
          <w:rFonts w:hint="eastAsia"/>
        </w:rPr>
        <w:t>に対して審査請求をすることができます。</w:t>
      </w:r>
    </w:p>
    <w:p w:rsidR="00D671C8" w:rsidRPr="00B811AE" w:rsidRDefault="00D671C8">
      <w:pPr>
        <w:rPr>
          <w:rFonts w:hint="eastAsia"/>
        </w:rPr>
      </w:pPr>
      <w:r w:rsidRPr="00B811AE">
        <w:rPr>
          <w:rFonts w:hint="eastAsia"/>
        </w:rPr>
        <w:t>2　処分の取消しの訴えについては、上記1の審査請求に対する裁決を経た後でなければ提起することができませんが、次のいずれかに該当する場合は、この裁決を経ずに訴訟を提起することができます。</w:t>
      </w:r>
    </w:p>
    <w:p w:rsidR="00D671C8" w:rsidRPr="00B811AE" w:rsidRDefault="00D671C8">
      <w:pPr>
        <w:rPr>
          <w:rFonts w:hint="eastAsia"/>
        </w:rPr>
      </w:pPr>
      <w:r w:rsidRPr="00B811AE">
        <w:rPr>
          <w:rFonts w:hint="eastAsia"/>
        </w:rPr>
        <w:t xml:space="preserve">　(1)審査請求があった日から3か月を経過しても裁決がないとき。</w:t>
      </w:r>
    </w:p>
    <w:p w:rsidR="00D671C8" w:rsidRPr="00B811AE" w:rsidRDefault="00D671C8">
      <w:pPr>
        <w:rPr>
          <w:rFonts w:hint="eastAsia"/>
        </w:rPr>
      </w:pPr>
      <w:r w:rsidRPr="00B811AE">
        <w:rPr>
          <w:rFonts w:hint="eastAsia"/>
        </w:rPr>
        <w:t xml:space="preserve">　(2)処分、処分の執行又は手続の続行により生ずる著しい損害を避けるため緊急の必要があるとき</w:t>
      </w:r>
      <w:r w:rsidR="00A90D8E" w:rsidRPr="00B811AE">
        <w:rPr>
          <w:rFonts w:hint="eastAsia"/>
        </w:rPr>
        <w:t>。</w:t>
      </w:r>
    </w:p>
    <w:p w:rsidR="00A90D8E" w:rsidRPr="00B811AE" w:rsidRDefault="00A90D8E">
      <w:pPr>
        <w:rPr>
          <w:rFonts w:hint="eastAsia"/>
        </w:rPr>
      </w:pPr>
      <w:r w:rsidRPr="00B811AE">
        <w:rPr>
          <w:rFonts w:hint="eastAsia"/>
        </w:rPr>
        <w:t xml:space="preserve">　(3)その他裁決を経ないことにつき正当な理由があるとき。</w:t>
      </w:r>
    </w:p>
    <w:p w:rsidR="00A90D8E" w:rsidRPr="00B811AE" w:rsidRDefault="00A90D8E">
      <w:pPr>
        <w:rPr>
          <w:rFonts w:hint="eastAsia"/>
        </w:rPr>
      </w:pPr>
      <w:r w:rsidRPr="00B811AE">
        <w:rPr>
          <w:rFonts w:hint="eastAsia"/>
        </w:rPr>
        <w:t xml:space="preserve">　なお、上記の場合の処分の取消しの訴えは、この処分があったことを知った日の翌日から起算して6</w:t>
      </w:r>
      <w:r w:rsidR="00F20DCF" w:rsidRPr="00B811AE">
        <w:rPr>
          <w:rFonts w:hint="eastAsia"/>
        </w:rPr>
        <w:t>か</w:t>
      </w:r>
      <w:r w:rsidRPr="00B811AE">
        <w:rPr>
          <w:rFonts w:hint="eastAsia"/>
        </w:rPr>
        <w:t>月以内に、長門市を被告として（訴訟において長門市を代表する者は長門市長となります。）、提起することができます。</w:t>
      </w:r>
    </w:p>
    <w:p w:rsidR="00A90D8E" w:rsidRDefault="00A90D8E">
      <w:r w:rsidRPr="00B811AE">
        <w:rPr>
          <w:rFonts w:hint="eastAsia"/>
        </w:rPr>
        <w:t>3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sectPr w:rsidR="00A90D8E" w:rsidSect="00A90D8E">
      <w:pgSz w:w="11906" w:h="16838" w:code="9"/>
      <w:pgMar w:top="1440" w:right="1080" w:bottom="1440" w:left="1080" w:header="284" w:footer="284"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BC9" w:rsidRDefault="006D1BC9">
      <w:r>
        <w:separator/>
      </w:r>
    </w:p>
  </w:endnote>
  <w:endnote w:type="continuationSeparator" w:id="0">
    <w:p w:rsidR="006D1BC9" w:rsidRDefault="006D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BC9" w:rsidRDefault="006D1BC9">
      <w:r>
        <w:separator/>
      </w:r>
    </w:p>
  </w:footnote>
  <w:footnote w:type="continuationSeparator" w:id="0">
    <w:p w:rsidR="006D1BC9" w:rsidRDefault="006D1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2"/>
  <w:displayVerticalDrawingGridEvery w:val="2"/>
  <w:characterSpacingControl w:val="doNotCompress"/>
  <w:strictFirstAndLastChars/>
  <w:savePreviewPicture/>
  <w:hdrShapeDefaults>
    <o:shapedefaults v:ext="edit" spidmax="2049"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A9"/>
    <w:rsid w:val="000E31FA"/>
    <w:rsid w:val="00303850"/>
    <w:rsid w:val="00364C25"/>
    <w:rsid w:val="003F4893"/>
    <w:rsid w:val="00452792"/>
    <w:rsid w:val="0046005C"/>
    <w:rsid w:val="004C4693"/>
    <w:rsid w:val="006D1BC9"/>
    <w:rsid w:val="009061F6"/>
    <w:rsid w:val="009405C5"/>
    <w:rsid w:val="009972E8"/>
    <w:rsid w:val="00A4088A"/>
    <w:rsid w:val="00A90D8E"/>
    <w:rsid w:val="00B811AE"/>
    <w:rsid w:val="00D671C8"/>
    <w:rsid w:val="00DB31A9"/>
    <w:rsid w:val="00DB61C5"/>
    <w:rsid w:val="00F07040"/>
    <w:rsid w:val="00F20DCF"/>
    <w:rsid w:val="00F84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o:shapedefaults>
    <o:shapelayout v:ext="edit">
      <o:idmap v:ext="edit" data="1"/>
    </o:shapelayout>
  </w:shapeDefaults>
  <w:decimalSymbol w:val="."/>
  <w:listSeparator w:val=","/>
  <w15:chartTrackingRefBased/>
  <w15:docId w15:val="{487E7ACB-79C0-4C1E-A6AA-FEC4573B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2</TotalTime>
  <Pages>1</Pages>
  <Words>110</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総務課３</cp:lastModifiedBy>
  <cp:revision>3</cp:revision>
  <cp:lastPrinted>2015-11-27T04:46:00Z</cp:lastPrinted>
  <dcterms:created xsi:type="dcterms:W3CDTF">2025-02-05T11:52:00Z</dcterms:created>
  <dcterms:modified xsi:type="dcterms:W3CDTF">2025-02-05T11:54:00Z</dcterms:modified>
</cp:coreProperties>
</file>