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21F" w:rsidRDefault="003C121F">
      <w:pPr>
        <w:rPr>
          <w:rFonts w:hint="eastAsia"/>
        </w:rPr>
      </w:pPr>
      <w:r>
        <w:rPr>
          <w:rFonts w:hint="eastAsia"/>
        </w:rPr>
        <w:t>別記様式第61号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0"/>
        <w:gridCol w:w="1200"/>
        <w:gridCol w:w="360"/>
        <w:gridCol w:w="2136"/>
        <w:gridCol w:w="384"/>
        <w:gridCol w:w="1560"/>
        <w:gridCol w:w="2400"/>
      </w:tblGrid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30.75pt;margin-top:3.35pt;width:42pt;height:42pt;z-index:251657728" o:allowincell="f" filled="f" strokeweight=".5pt">
                  <v:stroke dashstyle="dash"/>
                  <o:lock v:ext="edit" aspectratio="t"/>
                </v:oval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C121F" w:rsidRDefault="003C12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</w:p>
        </w:tc>
        <w:tc>
          <w:tcPr>
            <w:tcW w:w="24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3C121F" w:rsidRDefault="003C121F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非課税土</w:t>
            </w:r>
            <w:r>
              <w:rPr>
                <w:rFonts w:hint="eastAsia"/>
              </w:rPr>
              <w:t>地</w:t>
            </w:r>
          </w:p>
          <w:p w:rsidR="003C121F" w:rsidRDefault="003C121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2"/>
              </w:rPr>
              <w:t>特例譲</w:t>
            </w:r>
            <w:r>
              <w:rPr>
                <w:rFonts w:hint="eastAsia"/>
              </w:rPr>
              <w:t>渡</w:t>
            </w:r>
          </w:p>
        </w:tc>
        <w:tc>
          <w:tcPr>
            <w:tcW w:w="4344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C121F" w:rsidRDefault="003C121F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確認申請</w:t>
            </w:r>
            <w:r>
              <w:rPr>
                <w:rFonts w:hint="eastAsia"/>
              </w:rPr>
              <w:t>書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8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</w:p>
        </w:tc>
        <w:tc>
          <w:tcPr>
            <w:tcW w:w="434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3C121F" w:rsidRDefault="003C121F">
            <w:pPr>
              <w:rPr>
                <w:rFonts w:hint="eastAsia"/>
              </w:rPr>
            </w:pPr>
          </w:p>
        </w:tc>
        <w:tc>
          <w:tcPr>
            <w:tcW w:w="6840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121F" w:rsidRDefault="003C121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3C121F" w:rsidRDefault="003C121F">
            <w:pPr>
              <w:spacing w:after="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3C121F" w:rsidRDefault="003C12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60" w:type="dxa"/>
            <w:gridSpan w:val="2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3C121F" w:rsidRDefault="003C121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70"/>
              </w:rPr>
              <w:t>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2520" w:type="dxa"/>
            <w:gridSpan w:val="2"/>
            <w:vAlign w:val="bottom"/>
          </w:tcPr>
          <w:p w:rsidR="003C121F" w:rsidRDefault="003C12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3C121F" w:rsidRDefault="003C121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法人の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2400" w:type="dxa"/>
            <w:vAlign w:val="bottom"/>
          </w:tcPr>
          <w:p w:rsidR="003C121F" w:rsidRDefault="003C12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gridSpan w:val="2"/>
            <w:vMerge/>
            <w:vAlign w:val="center"/>
          </w:tcPr>
          <w:p w:rsidR="003C121F" w:rsidRDefault="003C121F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121F" w:rsidRDefault="003C121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住所又</w:t>
            </w:r>
            <w:r>
              <w:rPr>
                <w:rFonts w:hint="eastAsia"/>
              </w:rPr>
              <w:t>は所在地</w:t>
            </w:r>
          </w:p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6480" w:type="dxa"/>
            <w:gridSpan w:val="4"/>
          </w:tcPr>
          <w:p w:rsidR="003C121F" w:rsidRDefault="003C121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局　　　　番)</w:t>
            </w:r>
          </w:p>
        </w:tc>
      </w:tr>
    </w:tbl>
    <w:p w:rsidR="003C121F" w:rsidRDefault="003C121F">
      <w:pPr>
        <w:spacing w:line="4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3828"/>
        <w:gridCol w:w="2340"/>
      </w:tblGrid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52" w:type="dxa"/>
            <w:vAlign w:val="center"/>
          </w:tcPr>
          <w:p w:rsidR="003C121F" w:rsidRDefault="003C12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下記の土地について</w:t>
            </w:r>
          </w:p>
        </w:tc>
        <w:tc>
          <w:tcPr>
            <w:tcW w:w="3828" w:type="dxa"/>
            <w:vAlign w:val="center"/>
          </w:tcPr>
          <w:p w:rsidR="003C121F" w:rsidRDefault="003C121F">
            <w:pPr>
              <w:rPr>
                <w:rFonts w:hint="eastAsia"/>
              </w:rPr>
            </w:pPr>
            <w:r>
              <w:rPr>
                <w:rFonts w:hint="eastAsia"/>
              </w:rPr>
              <w:t>非課税土地として使用開始</w:t>
            </w:r>
          </w:p>
          <w:p w:rsidR="003C121F" w:rsidRDefault="003C121F">
            <w:pPr>
              <w:rPr>
                <w:rFonts w:hint="eastAsia"/>
              </w:rPr>
            </w:pPr>
            <w:r>
              <w:rPr>
                <w:rFonts w:hint="eastAsia"/>
              </w:rPr>
              <w:t>地方税法第602条第1項に規定する譲渡</w:t>
            </w:r>
          </w:p>
        </w:tc>
        <w:tc>
          <w:tcPr>
            <w:tcW w:w="2340" w:type="dxa"/>
            <w:vAlign w:val="center"/>
          </w:tcPr>
          <w:p w:rsidR="003C121F" w:rsidRDefault="003C12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をしたので、その確認</w:t>
            </w:r>
          </w:p>
        </w:tc>
      </w:tr>
    </w:tbl>
    <w:p w:rsidR="003C121F" w:rsidRDefault="003C121F">
      <w:pPr>
        <w:rPr>
          <w:rFonts w:hint="eastAsia"/>
        </w:rPr>
      </w:pPr>
      <w:r>
        <w:rPr>
          <w:rFonts w:hint="eastAsia"/>
        </w:rPr>
        <w:t>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48"/>
        <w:gridCol w:w="720"/>
        <w:gridCol w:w="504"/>
        <w:gridCol w:w="216"/>
        <w:gridCol w:w="960"/>
        <w:gridCol w:w="96"/>
        <w:gridCol w:w="1272"/>
        <w:gridCol w:w="1272"/>
        <w:gridCol w:w="120"/>
        <w:gridCol w:w="2040"/>
      </w:tblGrid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60" w:type="dxa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非課税土地として使用開始又は当該譲渡をした年月日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納税義務の免除に係る期間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60" w:type="dxa"/>
            <w:gridSpan w:val="4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360" w:type="dxa"/>
            <w:gridSpan w:val="9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納税義務の免除に係る税</w:t>
            </w:r>
            <w:r>
              <w:rPr>
                <w:rFonts w:hint="eastAsia"/>
              </w:rPr>
              <w:t>額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272" w:type="dxa"/>
            <w:vMerge w:val="restart"/>
          </w:tcPr>
          <w:p w:rsidR="003C121F" w:rsidRDefault="003C121F">
            <w:pPr>
              <w:spacing w:beforeLines="5" w:before="16" w:line="240" w:lineRule="exact"/>
              <w:rPr>
                <w:rFonts w:hint="eastAsia"/>
              </w:rPr>
            </w:pPr>
            <w:r>
              <w:rPr>
                <w:rFonts w:hint="eastAsia"/>
              </w:rPr>
              <w:t>法第596条第2号の税額</w:t>
            </w:r>
          </w:p>
        </w:tc>
        <w:tc>
          <w:tcPr>
            <w:tcW w:w="3816" w:type="dxa"/>
            <w:gridSpan w:val="7"/>
            <w:vMerge w:val="restart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法第596条第1号の税額</w:t>
            </w:r>
          </w:p>
        </w:tc>
        <w:tc>
          <w:tcPr>
            <w:tcW w:w="1272" w:type="dxa"/>
            <w:vMerge w:val="restart"/>
            <w:vAlign w:val="center"/>
          </w:tcPr>
          <w:p w:rsidR="003C121F" w:rsidRDefault="003C12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272" w:type="dxa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16" w:type="dxa"/>
            <w:gridSpan w:val="7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2" w:type="dxa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72" w:type="dxa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年度分</w:t>
            </w:r>
          </w:p>
        </w:tc>
        <w:tc>
          <w:tcPr>
            <w:tcW w:w="1272" w:type="dxa"/>
            <w:gridSpan w:val="3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年度分</w:t>
            </w:r>
          </w:p>
        </w:tc>
        <w:tc>
          <w:tcPr>
            <w:tcW w:w="1272" w:type="dxa"/>
            <w:vAlign w:val="center"/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年度分</w:t>
            </w:r>
          </w:p>
        </w:tc>
        <w:tc>
          <w:tcPr>
            <w:tcW w:w="1272" w:type="dxa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</w:tr>
      <w:tr w:rsidR="003C121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72" w:type="dxa"/>
            <w:tcBorders>
              <w:bottom w:val="single" w:sz="4" w:space="0" w:color="auto"/>
            </w:tcBorders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3C121F" w:rsidRDefault="003C121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3C121F" w:rsidRDefault="003C121F">
            <w:pPr>
              <w:spacing w:line="240" w:lineRule="exact"/>
              <w:rPr>
                <w:rFonts w:hint="eastAsia"/>
              </w:rPr>
            </w:pPr>
          </w:p>
        </w:tc>
      </w:tr>
    </w:tbl>
    <w:p w:rsidR="003C121F" w:rsidRDefault="003C121F">
      <w:pPr>
        <w:spacing w:line="240" w:lineRule="exact"/>
        <w:ind w:left="315" w:hanging="315"/>
        <w:rPr>
          <w:rFonts w:hint="eastAsia"/>
        </w:rPr>
      </w:pPr>
      <w:r>
        <w:rPr>
          <w:rFonts w:hint="eastAsia"/>
        </w:rPr>
        <w:t>注1　この申請書は、地方税法(以下「法」という。)第601条第1項に規定する非課税土地として使用が開始されたこと、又は法第602条第1項に規定する譲渡があったことにつき、市長の確認を受ける場合に、1通提出すること。</w:t>
      </w:r>
    </w:p>
    <w:p w:rsidR="003C121F" w:rsidRDefault="003C121F">
      <w:pPr>
        <w:spacing w:line="24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2　申請の内容に応じ、不要の文字を抹消すること。</w:t>
      </w:r>
    </w:p>
    <w:p w:rsidR="003C121F" w:rsidRDefault="003C121F">
      <w:pPr>
        <w:spacing w:line="240" w:lineRule="exact"/>
        <w:ind w:left="315" w:hanging="315"/>
      </w:pPr>
      <w:r>
        <w:rPr>
          <w:rFonts w:hint="eastAsia"/>
        </w:rPr>
        <w:t xml:space="preserve">　3　納税義務の免除に係る税額に10円未満の端数があるとき、又はその全額が100円未満であるときは、その端数金額又はその全額を切り捨てること。</w:t>
      </w:r>
    </w:p>
    <w:sectPr w:rsidR="003C12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21F" w:rsidRDefault="003C121F">
      <w:r>
        <w:separator/>
      </w:r>
    </w:p>
  </w:endnote>
  <w:endnote w:type="continuationSeparator" w:id="0">
    <w:p w:rsidR="003C121F" w:rsidRDefault="003C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21F" w:rsidRDefault="003C121F">
      <w:r>
        <w:separator/>
      </w:r>
    </w:p>
  </w:footnote>
  <w:footnote w:type="continuationSeparator" w:id="0">
    <w:p w:rsidR="003C121F" w:rsidRDefault="003C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4D0"/>
    <w:rsid w:val="003C121F"/>
    <w:rsid w:val="006524D0"/>
    <w:rsid w:val="00A3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F5A23A5-8C25-4129-B449-30FA0788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2007-07-24T04:26:00Z</cp:lastPrinted>
  <dcterms:created xsi:type="dcterms:W3CDTF">2025-09-13T09:54:00Z</dcterms:created>
  <dcterms:modified xsi:type="dcterms:W3CDTF">2025-09-13T09:54:00Z</dcterms:modified>
</cp:coreProperties>
</file>