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2E68" w:rsidRDefault="00C02E68">
      <w:pPr>
        <w:rPr>
          <w:rFonts w:hint="eastAsia"/>
        </w:rPr>
      </w:pPr>
      <w:r>
        <w:rPr>
          <w:rFonts w:hint="eastAsia"/>
        </w:rPr>
        <w:t>別記様式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2160"/>
        <w:gridCol w:w="480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40"/>
        </w:trPr>
        <w:tc>
          <w:tcPr>
            <w:tcW w:w="2160" w:type="dxa"/>
            <w:tcBorders>
              <w:left w:val="wave" w:sz="6" w:space="0" w:color="auto"/>
            </w:tcBorders>
            <w:vAlign w:val="center"/>
          </w:tcPr>
          <w:p w:rsidR="00C02E68" w:rsidRDefault="00C02E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160" w:type="dxa"/>
            <w:vAlign w:val="center"/>
          </w:tcPr>
          <w:p w:rsidR="00C02E68" w:rsidRDefault="00C02E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160" w:type="dxa"/>
            <w:vAlign w:val="center"/>
          </w:tcPr>
          <w:p w:rsidR="00C02E68" w:rsidRDefault="00C02E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160" w:type="dxa"/>
            <w:vAlign w:val="center"/>
          </w:tcPr>
          <w:p w:rsidR="00C02E68" w:rsidRDefault="00C02E6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800" w:type="dxa"/>
            <w:vMerge w:val="restart"/>
            <w:textDirection w:val="tbRlV"/>
            <w:vAlign w:val="center"/>
          </w:tcPr>
          <w:p w:rsidR="00C02E68" w:rsidRDefault="00C02E68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何年何月何日執行</w:t>
            </w:r>
          </w:p>
          <w:p w:rsidR="00C02E68" w:rsidRDefault="00C02E68">
            <w:pPr>
              <w:ind w:left="113" w:right="113"/>
              <w:rPr>
                <w:rFonts w:hint="eastAsia"/>
              </w:rPr>
            </w:pPr>
          </w:p>
          <w:p w:rsidR="00C02E68" w:rsidRDefault="00C02E68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何選挙ポスター掲示場</w:t>
            </w:r>
          </w:p>
          <w:p w:rsidR="00C02E68" w:rsidRDefault="00C02E68">
            <w:pPr>
              <w:ind w:left="113" w:right="113"/>
              <w:rPr>
                <w:rFonts w:hint="eastAsia"/>
              </w:rPr>
            </w:pPr>
          </w:p>
          <w:p w:rsidR="00C02E68" w:rsidRDefault="00C02E68">
            <w:pPr>
              <w:spacing w:after="120" w:line="30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注</w:t>
            </w:r>
            <w:r>
              <w:rPr>
                <w:rFonts w:hint="eastAsia"/>
              </w:rPr>
              <w:t>意</w:t>
            </w:r>
          </w:p>
          <w:p w:rsidR="00C02E68" w:rsidRDefault="00C02E68">
            <w:pPr>
              <w:spacing w:line="300" w:lineRule="auto"/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>１　このポスター掲示場は、何選挙候補者以外の方は使用できません。</w:t>
            </w:r>
          </w:p>
          <w:p w:rsidR="00C02E68" w:rsidRDefault="00C02E68">
            <w:pPr>
              <w:spacing w:line="300" w:lineRule="auto"/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>２　ポスターは、指定された区画にはってください。</w:t>
            </w:r>
          </w:p>
          <w:p w:rsidR="00C02E68" w:rsidRDefault="00C02E68">
            <w:pPr>
              <w:spacing w:line="300" w:lineRule="auto"/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>３　このポスター掲示場をこわしたり、はってあるポスターを破ったりすると罰せられます。</w:t>
            </w:r>
          </w:p>
          <w:p w:rsidR="00C02E68" w:rsidRDefault="00C02E68">
            <w:pPr>
              <w:ind w:left="323" w:right="113" w:hanging="210"/>
              <w:rPr>
                <w:rFonts w:hint="eastAsia"/>
              </w:rPr>
            </w:pPr>
          </w:p>
          <w:p w:rsidR="00C02E68" w:rsidRDefault="00C02E68">
            <w:pPr>
              <w:ind w:left="113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長門市選挙管理委員会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40"/>
        </w:trPr>
        <w:tc>
          <w:tcPr>
            <w:tcW w:w="2160" w:type="dxa"/>
            <w:tcBorders>
              <w:left w:val="wave" w:sz="6" w:space="0" w:color="auto"/>
            </w:tcBorders>
            <w:vAlign w:val="center"/>
          </w:tcPr>
          <w:p w:rsidR="00C02E68" w:rsidRDefault="00C02E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160" w:type="dxa"/>
            <w:vAlign w:val="center"/>
          </w:tcPr>
          <w:p w:rsidR="00C02E68" w:rsidRDefault="00C02E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160" w:type="dxa"/>
            <w:vAlign w:val="center"/>
          </w:tcPr>
          <w:p w:rsidR="00C02E68" w:rsidRDefault="00C02E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160" w:type="dxa"/>
            <w:vAlign w:val="center"/>
          </w:tcPr>
          <w:p w:rsidR="00C02E68" w:rsidRDefault="00C02E6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800" w:type="dxa"/>
            <w:vMerge/>
          </w:tcPr>
          <w:p w:rsidR="00C02E68" w:rsidRDefault="00C02E68">
            <w:pPr>
              <w:rPr>
                <w:rFonts w:hint="eastAsia"/>
              </w:rPr>
            </w:pPr>
          </w:p>
        </w:tc>
      </w:tr>
    </w:tbl>
    <w:p w:rsidR="00C02E68" w:rsidRDefault="00C02E68">
      <w:pPr>
        <w:spacing w:before="60"/>
        <w:rPr>
          <w:rFonts w:hint="eastAsia"/>
        </w:rPr>
      </w:pPr>
      <w:r>
        <w:rPr>
          <w:rFonts w:hint="eastAsia"/>
        </w:rPr>
        <w:t xml:space="preserve">備考　</w:t>
      </w:r>
      <w:r>
        <w:rPr>
          <w:rFonts w:hint="eastAsia"/>
        </w:rPr>
        <w:t>1</w:t>
      </w:r>
      <w:r>
        <w:rPr>
          <w:rFonts w:hint="eastAsia"/>
        </w:rPr>
        <w:t xml:space="preserve">　設置場所の都合により、ポスターの掲示区画を</w:t>
      </w:r>
      <w:r>
        <w:rPr>
          <w:rFonts w:hint="eastAsia"/>
        </w:rPr>
        <w:t>3</w:t>
      </w:r>
      <w:r>
        <w:rPr>
          <w:rFonts w:hint="eastAsia"/>
        </w:rPr>
        <w:t>段又は</w:t>
      </w:r>
      <w:r>
        <w:rPr>
          <w:rFonts w:hint="eastAsia"/>
        </w:rPr>
        <w:t>4</w:t>
      </w:r>
      <w:r>
        <w:rPr>
          <w:rFonts w:hint="eastAsia"/>
        </w:rPr>
        <w:t>段として設置することができる。</w:t>
      </w:r>
    </w:p>
    <w:p w:rsidR="00C02E68" w:rsidRDefault="00C02E68">
      <w:r>
        <w:rPr>
          <w:rFonts w:hint="eastAsia"/>
        </w:rPr>
        <w:t xml:space="preserve">　　　</w:t>
      </w:r>
      <w:r>
        <w:rPr>
          <w:rFonts w:hint="eastAsia"/>
        </w:rPr>
        <w:t>2</w:t>
      </w:r>
      <w:r>
        <w:rPr>
          <w:rFonts w:hint="eastAsia"/>
        </w:rPr>
        <w:t xml:space="preserve">　タイトルは横書とすることができる。また、掲示場の中央の上部に掲げることもできる。</w:t>
      </w:r>
    </w:p>
    <w:sectPr w:rsidR="00000000">
      <w:pgSz w:w="16839" w:h="11907" w:orient="landscape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2E68" w:rsidRDefault="00C02E68">
      <w:r>
        <w:separator/>
      </w:r>
    </w:p>
  </w:endnote>
  <w:endnote w:type="continuationSeparator" w:id="0">
    <w:p w:rsidR="00C02E68" w:rsidRDefault="00C0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2E68" w:rsidRDefault="00C02E68">
      <w:r>
        <w:separator/>
      </w:r>
    </w:p>
  </w:footnote>
  <w:footnote w:type="continuationSeparator" w:id="0">
    <w:p w:rsidR="00C02E68" w:rsidRDefault="00C02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6CBF"/>
    <w:rsid w:val="00C02E68"/>
    <w:rsid w:val="00DE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6CD3E6C-D6AC-4478-9041-0F5A20F7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2025-09-13T09:47:00Z</dcterms:created>
  <dcterms:modified xsi:type="dcterms:W3CDTF">2025-09-13T09:47:00Z</dcterms:modified>
</cp:coreProperties>
</file>