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CEF" w:rsidRDefault="00E16CEF">
      <w:pPr>
        <w:rPr>
          <w:rFonts w:hint="eastAsia"/>
        </w:rPr>
      </w:pPr>
      <w:r>
        <w:rPr>
          <w:rFonts w:hint="eastAsia"/>
        </w:rPr>
        <w:t>別記様式第</w:t>
      </w:r>
      <w:r>
        <w:rPr>
          <w:rFonts w:hint="eastAsia"/>
        </w:rPr>
        <w:t>2</w:t>
      </w:r>
      <w:r>
        <w:rPr>
          <w:rFonts w:hint="eastAsia"/>
        </w:rPr>
        <w:t>号</w:t>
      </w:r>
      <w:r>
        <w:rPr>
          <w:rFonts w:hint="eastAsia"/>
        </w:rPr>
        <w:t>(</w:t>
      </w:r>
      <w:r>
        <w:rPr>
          <w:rFonts w:hint="eastAsia"/>
        </w:rPr>
        <w:t>第</w:t>
      </w:r>
      <w:r>
        <w:rPr>
          <w:rFonts w:hint="eastAsia"/>
        </w:rPr>
        <w:t>8</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000"/>
        <w:gridCol w:w="840"/>
        <w:gridCol w:w="2340"/>
      </w:tblGrid>
      <w:tr w:rsidR="00000000">
        <w:tblPrEx>
          <w:tblCellMar>
            <w:top w:w="0" w:type="dxa"/>
            <w:bottom w:w="0" w:type="dxa"/>
          </w:tblCellMar>
        </w:tblPrEx>
        <w:trPr>
          <w:cantSplit/>
          <w:trHeight w:val="1280"/>
        </w:trPr>
        <w:tc>
          <w:tcPr>
            <w:tcW w:w="2340" w:type="dxa"/>
            <w:vMerge w:val="restart"/>
            <w:tcBorders>
              <w:top w:val="nil"/>
              <w:left w:val="nil"/>
              <w:bottom w:val="nil"/>
            </w:tcBorders>
            <w:vAlign w:val="center"/>
          </w:tcPr>
          <w:p w:rsidR="00E16CEF" w:rsidRDefault="00E16CEF">
            <w:pPr>
              <w:rPr>
                <w:rFonts w:hint="eastAsia"/>
              </w:rPr>
            </w:pPr>
            <w:r>
              <w:rPr>
                <w:rFonts w:hint="eastAsia"/>
              </w:rPr>
              <w:t xml:space="preserve">　</w:t>
            </w:r>
          </w:p>
        </w:tc>
        <w:tc>
          <w:tcPr>
            <w:tcW w:w="3840" w:type="dxa"/>
            <w:gridSpan w:val="2"/>
            <w:tcBorders>
              <w:bottom w:val="nil"/>
              <w:right w:val="single" w:sz="4" w:space="0" w:color="auto"/>
            </w:tcBorders>
            <w:vAlign w:val="center"/>
          </w:tcPr>
          <w:p w:rsidR="00E16CEF" w:rsidRDefault="00E16CEF">
            <w:pPr>
              <w:spacing w:after="120"/>
              <w:jc w:val="center"/>
              <w:rPr>
                <w:rFonts w:hint="eastAsia"/>
              </w:rPr>
            </w:pPr>
            <w:r>
              <w:rPr>
                <w:rFonts w:hint="eastAsia"/>
                <w:spacing w:val="75"/>
              </w:rPr>
              <w:t>政治活動用事務</w:t>
            </w:r>
            <w:r>
              <w:rPr>
                <w:rFonts w:hint="eastAsia"/>
              </w:rPr>
              <w:t>所</w:t>
            </w:r>
          </w:p>
          <w:p w:rsidR="00E16CEF" w:rsidRDefault="00E16CEF">
            <w:pPr>
              <w:jc w:val="center"/>
              <w:rPr>
                <w:rFonts w:hint="eastAsia"/>
              </w:rPr>
            </w:pPr>
            <w:r>
              <w:rPr>
                <w:rFonts w:hint="eastAsia"/>
              </w:rPr>
              <w:t>(</w:t>
            </w:r>
            <w:r>
              <w:rPr>
                <w:rFonts w:hint="eastAsia"/>
                <w:spacing w:val="630"/>
              </w:rPr>
              <w:t>区</w:t>
            </w:r>
            <w:r>
              <w:rPr>
                <w:rFonts w:hint="eastAsia"/>
              </w:rPr>
              <w:t>分</w:t>
            </w:r>
            <w:r>
              <w:rPr>
                <w:rFonts w:hint="eastAsia"/>
              </w:rPr>
              <w:t>)</w:t>
            </w:r>
          </w:p>
        </w:tc>
        <w:tc>
          <w:tcPr>
            <w:tcW w:w="2340" w:type="dxa"/>
            <w:vMerge w:val="restart"/>
            <w:tcBorders>
              <w:top w:val="nil"/>
              <w:bottom w:val="nil"/>
              <w:right w:val="nil"/>
            </w:tcBorders>
            <w:vAlign w:val="center"/>
          </w:tcPr>
          <w:p w:rsidR="00E16CEF" w:rsidRDefault="00E16CEF">
            <w:pPr>
              <w:widowControl/>
              <w:wordWrap/>
              <w:overflowPunct/>
              <w:autoSpaceDE/>
              <w:autoSpaceDN/>
              <w:jc w:val="left"/>
              <w:rPr>
                <w:rFonts w:hint="eastAsia"/>
              </w:rPr>
            </w:pPr>
            <w:r>
              <w:rPr>
                <w:rFonts w:hint="eastAsia"/>
              </w:rPr>
              <w:t xml:space="preserve">　</w:t>
            </w:r>
          </w:p>
        </w:tc>
      </w:tr>
      <w:tr w:rsidR="00000000">
        <w:tblPrEx>
          <w:tblCellMar>
            <w:top w:w="0" w:type="dxa"/>
            <w:bottom w:w="0" w:type="dxa"/>
          </w:tblCellMar>
        </w:tblPrEx>
        <w:trPr>
          <w:cantSplit/>
          <w:trHeight w:val="640"/>
        </w:trPr>
        <w:tc>
          <w:tcPr>
            <w:tcW w:w="2340" w:type="dxa"/>
            <w:vMerge/>
            <w:tcBorders>
              <w:top w:val="nil"/>
              <w:left w:val="nil"/>
              <w:bottom w:val="nil"/>
            </w:tcBorders>
            <w:vAlign w:val="center"/>
          </w:tcPr>
          <w:p w:rsidR="00E16CEF" w:rsidRDefault="00E16CEF">
            <w:pPr>
              <w:rPr>
                <w:rFonts w:hint="eastAsia"/>
              </w:rPr>
            </w:pPr>
          </w:p>
        </w:tc>
        <w:tc>
          <w:tcPr>
            <w:tcW w:w="3000" w:type="dxa"/>
            <w:tcBorders>
              <w:top w:val="nil"/>
              <w:bottom w:val="nil"/>
              <w:right w:val="nil"/>
            </w:tcBorders>
            <w:vAlign w:val="center"/>
          </w:tcPr>
          <w:p w:rsidR="00E16CEF" w:rsidRDefault="00E16CEF">
            <w:pPr>
              <w:jc w:val="right"/>
              <w:rPr>
                <w:rFonts w:hint="eastAsia"/>
                <w:spacing w:val="75"/>
              </w:rPr>
            </w:pPr>
            <w:r>
              <w:rPr>
                <w:rFonts w:hint="eastAsia"/>
              </w:rPr>
              <w:t xml:space="preserve">　　　　年　　　　月末</w:t>
            </w:r>
          </w:p>
        </w:tc>
        <w:tc>
          <w:tcPr>
            <w:tcW w:w="840" w:type="dxa"/>
            <w:tcBorders>
              <w:top w:val="nil"/>
              <w:left w:val="nil"/>
              <w:bottom w:val="nil"/>
            </w:tcBorders>
            <w:vAlign w:val="center"/>
          </w:tcPr>
          <w:p w:rsidR="00E16CEF" w:rsidRDefault="00E16CEF">
            <w:pPr>
              <w:ind w:right="210"/>
              <w:jc w:val="distribute"/>
              <w:rPr>
                <w:rFonts w:hint="eastAsia"/>
              </w:rPr>
            </w:pPr>
            <w:r>
              <w:rPr>
                <w:rFonts w:hint="eastAsia"/>
              </w:rPr>
              <w:t>まで有効</w:t>
            </w:r>
          </w:p>
        </w:tc>
        <w:tc>
          <w:tcPr>
            <w:tcW w:w="2340" w:type="dxa"/>
            <w:vMerge/>
            <w:tcBorders>
              <w:top w:val="nil"/>
              <w:bottom w:val="nil"/>
              <w:right w:val="nil"/>
            </w:tcBorders>
            <w:vAlign w:val="center"/>
          </w:tcPr>
          <w:p w:rsidR="00E16CEF" w:rsidRDefault="00E16CEF">
            <w:pPr>
              <w:rPr>
                <w:rFonts w:hint="eastAsia"/>
              </w:rPr>
            </w:pPr>
          </w:p>
        </w:tc>
      </w:tr>
      <w:tr w:rsidR="00000000">
        <w:tblPrEx>
          <w:tblCellMar>
            <w:top w:w="0" w:type="dxa"/>
            <w:bottom w:w="0" w:type="dxa"/>
          </w:tblCellMar>
        </w:tblPrEx>
        <w:trPr>
          <w:cantSplit/>
          <w:trHeight w:val="800"/>
        </w:trPr>
        <w:tc>
          <w:tcPr>
            <w:tcW w:w="2340" w:type="dxa"/>
            <w:vMerge/>
            <w:tcBorders>
              <w:top w:val="nil"/>
              <w:left w:val="nil"/>
              <w:bottom w:val="nil"/>
            </w:tcBorders>
            <w:vAlign w:val="center"/>
          </w:tcPr>
          <w:p w:rsidR="00E16CEF" w:rsidRDefault="00E16CEF">
            <w:pPr>
              <w:rPr>
                <w:rFonts w:hint="eastAsia"/>
              </w:rPr>
            </w:pPr>
          </w:p>
        </w:tc>
        <w:tc>
          <w:tcPr>
            <w:tcW w:w="3840" w:type="dxa"/>
            <w:gridSpan w:val="2"/>
            <w:tcBorders>
              <w:top w:val="nil"/>
              <w:right w:val="single" w:sz="4" w:space="0" w:color="auto"/>
            </w:tcBorders>
            <w:vAlign w:val="center"/>
          </w:tcPr>
          <w:p w:rsidR="00E16CEF" w:rsidRDefault="00E16CEF">
            <w:pPr>
              <w:rPr>
                <w:rFonts w:hint="eastAsia"/>
              </w:rPr>
            </w:pPr>
            <w:r>
              <w:rPr>
                <w:rFonts w:hint="eastAsia"/>
              </w:rPr>
              <w:t xml:space="preserve">　長門市選管</w:t>
            </w:r>
            <w:r>
              <w:rPr>
                <w:rFonts w:hint="eastAsia"/>
              </w:rPr>
              <w:t>No.</w:t>
            </w:r>
          </w:p>
        </w:tc>
        <w:tc>
          <w:tcPr>
            <w:tcW w:w="2340" w:type="dxa"/>
            <w:vMerge/>
            <w:tcBorders>
              <w:top w:val="nil"/>
              <w:bottom w:val="nil"/>
              <w:right w:val="nil"/>
            </w:tcBorders>
            <w:vAlign w:val="center"/>
          </w:tcPr>
          <w:p w:rsidR="00E16CEF" w:rsidRDefault="00E16CEF">
            <w:pPr>
              <w:rPr>
                <w:rFonts w:hint="eastAsia"/>
              </w:rPr>
            </w:pPr>
          </w:p>
        </w:tc>
      </w:tr>
    </w:tbl>
    <w:p w:rsidR="00E16CEF" w:rsidRDefault="00E16CEF">
      <w:pPr>
        <w:rPr>
          <w:rFonts w:hint="eastAsia"/>
        </w:rPr>
      </w:pPr>
      <w:r>
        <w:rPr>
          <w:rFonts w:hint="eastAsia"/>
        </w:rPr>
        <w:t>備考</w:t>
      </w:r>
    </w:p>
    <w:p w:rsidR="00E16CEF" w:rsidRDefault="00E16CEF">
      <w:pPr>
        <w:ind w:left="315" w:hanging="315"/>
        <w:rPr>
          <w:rFonts w:hint="eastAsia"/>
        </w:rPr>
      </w:pPr>
      <w:r>
        <w:rPr>
          <w:rFonts w:hint="eastAsia"/>
        </w:rPr>
        <w:t xml:space="preserve">　</w:t>
      </w:r>
      <w:r>
        <w:rPr>
          <w:rFonts w:hint="eastAsia"/>
        </w:rPr>
        <w:t>1</w:t>
      </w:r>
      <w:r>
        <w:rPr>
          <w:rFonts w:hint="eastAsia"/>
        </w:rPr>
        <w:t xml:space="preserve">　「番号」には長門市選挙管理委員会で申請書を受理した順位を表示するものとする。</w:t>
      </w:r>
    </w:p>
    <w:p w:rsidR="00E16CEF" w:rsidRDefault="00E16CEF">
      <w:pPr>
        <w:ind w:left="315" w:hanging="315"/>
      </w:pPr>
      <w:r>
        <w:rPr>
          <w:rFonts w:hint="eastAsia"/>
        </w:rPr>
        <w:t xml:space="preserve">　</w:t>
      </w:r>
      <w:r>
        <w:rPr>
          <w:rFonts w:hint="eastAsia"/>
        </w:rPr>
        <w:t>2</w:t>
      </w:r>
      <w:r>
        <w:rPr>
          <w:rFonts w:hint="eastAsia"/>
        </w:rPr>
        <w:t xml:space="preserve">　</w:t>
      </w:r>
      <w:r>
        <w:rPr>
          <w:rFonts w:hint="eastAsia"/>
        </w:rPr>
        <w:t>(</w:t>
      </w:r>
      <w:r>
        <w:rPr>
          <w:rFonts w:hint="eastAsia"/>
        </w:rPr>
        <w:t>区分</w:t>
      </w:r>
      <w:r>
        <w:rPr>
          <w:rFonts w:hint="eastAsia"/>
        </w:rPr>
        <w:t>)</w:t>
      </w:r>
      <w:r>
        <w:rPr>
          <w:rFonts w:hint="eastAsia"/>
        </w:rPr>
        <w:t>は、申請者が候補者等の場合</w:t>
      </w:r>
      <w:r>
        <w:rPr>
          <w:rFonts w:hint="eastAsia"/>
        </w:rPr>
        <w:t>(</w:t>
      </w:r>
      <w:r>
        <w:rPr>
          <w:rFonts w:hint="eastAsia"/>
        </w:rPr>
        <w:t>個人</w:t>
      </w:r>
      <w:r>
        <w:rPr>
          <w:rFonts w:hint="eastAsia"/>
        </w:rPr>
        <w:t>)</w:t>
      </w:r>
      <w:r>
        <w:rPr>
          <w:rFonts w:hint="eastAsia"/>
        </w:rPr>
        <w:t>、後援団体の場合</w:t>
      </w:r>
      <w:r>
        <w:rPr>
          <w:rFonts w:hint="eastAsia"/>
        </w:rPr>
        <w:t>(</w:t>
      </w:r>
      <w:r>
        <w:rPr>
          <w:rFonts w:hint="eastAsia"/>
        </w:rPr>
        <w:t>団体</w:t>
      </w:r>
      <w:r>
        <w:rPr>
          <w:rFonts w:hint="eastAsia"/>
        </w:rPr>
        <w:t>)</w:t>
      </w:r>
      <w:r>
        <w:rPr>
          <w:rFonts w:hint="eastAsia"/>
        </w:rPr>
        <w:t>と表示するものとする。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CEF" w:rsidRDefault="00E16CEF">
      <w:r>
        <w:separator/>
      </w:r>
    </w:p>
  </w:endnote>
  <w:endnote w:type="continuationSeparator" w:id="0">
    <w:p w:rsidR="00E16CEF" w:rsidRDefault="00E1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CEF" w:rsidRDefault="00E16CEF">
      <w:r>
        <w:separator/>
      </w:r>
    </w:p>
  </w:footnote>
  <w:footnote w:type="continuationSeparator" w:id="0">
    <w:p w:rsidR="00E16CEF" w:rsidRDefault="00E16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0ED"/>
    <w:rsid w:val="002E40ED"/>
    <w:rsid w:val="00E1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B807BA2-5882-4003-89E6-24A0EF3C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2025-09-13T09:45:00Z</dcterms:created>
  <dcterms:modified xsi:type="dcterms:W3CDTF">2025-09-13T09:45:00Z</dcterms:modified>
</cp:coreProperties>
</file>