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3F0F" w:rsidRDefault="00823F0F">
      <w:pPr>
        <w:rPr>
          <w:rFonts w:hint="eastAsia"/>
          <w:lang w:eastAsia="zh-TW"/>
        </w:rPr>
      </w:pPr>
      <w:r>
        <w:rPr>
          <w:rFonts w:hint="eastAsia"/>
          <w:lang w:eastAsia="zh-TW"/>
        </w:rPr>
        <w:t>別記様式第3号(第4条関係)</w:t>
      </w:r>
    </w:p>
    <w:p w:rsidR="00823F0F" w:rsidRDefault="00823F0F">
      <w:pPr>
        <w:rPr>
          <w:rFonts w:hint="eastAsia"/>
          <w:lang w:eastAsia="zh-TW"/>
        </w:rPr>
      </w:pPr>
    </w:p>
    <w:p w:rsidR="00823F0F" w:rsidRDefault="00823F0F">
      <w:pPr>
        <w:rPr>
          <w:rFonts w:hint="eastAsia"/>
          <w:lang w:eastAsia="zh-TW"/>
        </w:rPr>
      </w:pPr>
    </w:p>
    <w:p w:rsidR="00823F0F" w:rsidRDefault="00823F0F">
      <w:pPr>
        <w:jc w:val="center"/>
        <w:rPr>
          <w:rFonts w:hint="eastAsia"/>
          <w:lang w:eastAsia="zh-TW"/>
        </w:rPr>
      </w:pPr>
      <w:r>
        <w:rPr>
          <w:rFonts w:hint="eastAsia"/>
          <w:spacing w:val="21"/>
          <w:lang w:eastAsia="zh-TW"/>
        </w:rPr>
        <w:t>聴聞手続参加許可申請</w:t>
      </w:r>
      <w:r>
        <w:rPr>
          <w:rFonts w:hint="eastAsia"/>
          <w:lang w:eastAsia="zh-TW"/>
        </w:rPr>
        <w:t>書</w:t>
      </w:r>
    </w:p>
    <w:p w:rsidR="00823F0F" w:rsidRDefault="00823F0F">
      <w:pPr>
        <w:rPr>
          <w:rFonts w:hint="eastAsia"/>
          <w:lang w:eastAsia="zh-TW"/>
        </w:rPr>
      </w:pPr>
    </w:p>
    <w:p w:rsidR="00823F0F" w:rsidRDefault="00823F0F">
      <w:pPr>
        <w:rPr>
          <w:rFonts w:hint="eastAsia"/>
          <w:lang w:eastAsia="zh-TW"/>
        </w:rPr>
      </w:pPr>
    </w:p>
    <w:p w:rsidR="00823F0F" w:rsidRDefault="00823F0F">
      <w:pPr>
        <w:jc w:val="right"/>
        <w:rPr>
          <w:rFonts w:hint="eastAsia"/>
        </w:rPr>
      </w:pPr>
      <w:r>
        <w:rPr>
          <w:rFonts w:hint="eastAsia"/>
        </w:rPr>
        <w:t xml:space="preserve">年　　月　　日　　</w:t>
      </w:r>
    </w:p>
    <w:p w:rsidR="00823F0F" w:rsidRDefault="00823F0F">
      <w:pPr>
        <w:rPr>
          <w:rFonts w:hint="eastAsia"/>
        </w:rPr>
      </w:pPr>
    </w:p>
    <w:p w:rsidR="00823F0F" w:rsidRDefault="00823F0F">
      <w:pPr>
        <w:rPr>
          <w:rFonts w:hint="eastAsia"/>
        </w:rPr>
      </w:pPr>
    </w:p>
    <w:p w:rsidR="00823F0F" w:rsidRDefault="00823F0F">
      <w:pPr>
        <w:rPr>
          <w:rFonts w:hint="eastAsia"/>
        </w:rPr>
      </w:pPr>
      <w:r>
        <w:rPr>
          <w:rFonts w:hint="eastAsia"/>
        </w:rPr>
        <w:t xml:space="preserve">　　　　　　　　　様</w:t>
      </w:r>
    </w:p>
    <w:p w:rsidR="00823F0F" w:rsidRDefault="00823F0F">
      <w:pPr>
        <w:rPr>
          <w:rFonts w:hint="eastAsia"/>
        </w:rPr>
      </w:pPr>
    </w:p>
    <w:p w:rsidR="00823F0F" w:rsidRDefault="00823F0F">
      <w:pPr>
        <w:rPr>
          <w:rFonts w:hint="eastAsia"/>
        </w:rPr>
      </w:pPr>
    </w:p>
    <w:p w:rsidR="00823F0F" w:rsidRDefault="00823F0F">
      <w:pPr>
        <w:spacing w:after="60"/>
        <w:jc w:val="right"/>
        <w:rPr>
          <w:rFonts w:hint="eastAsia"/>
          <w:lang w:eastAsia="zh-TW"/>
        </w:rPr>
      </w:pPr>
      <w:r>
        <w:rPr>
          <w:rFonts w:hint="eastAsia"/>
          <w:lang w:eastAsia="zh-TW"/>
        </w:rPr>
        <w:t xml:space="preserve">郵便番号　　　　　　　　　　　</w:t>
      </w:r>
    </w:p>
    <w:p w:rsidR="00823F0F" w:rsidRDefault="00823F0F">
      <w:pPr>
        <w:spacing w:after="60"/>
        <w:jc w:val="right"/>
        <w:rPr>
          <w:rFonts w:hint="eastAsia"/>
          <w:lang w:eastAsia="zh-TW"/>
        </w:rPr>
      </w:pPr>
      <w:r>
        <w:rPr>
          <w:rFonts w:hint="eastAsia"/>
          <w:lang w:eastAsia="zh-TW"/>
        </w:rPr>
        <w:t xml:space="preserve">申請者　</w:t>
      </w:r>
      <w:r>
        <w:rPr>
          <w:rFonts w:hint="eastAsia"/>
          <w:spacing w:val="210"/>
          <w:lang w:eastAsia="zh-TW"/>
        </w:rPr>
        <w:t>住</w:t>
      </w:r>
      <w:r>
        <w:rPr>
          <w:rFonts w:hint="eastAsia"/>
          <w:lang w:eastAsia="zh-TW"/>
        </w:rPr>
        <w:t xml:space="preserve">所　　　　　　　　　　　</w:t>
      </w:r>
    </w:p>
    <w:p w:rsidR="00823F0F" w:rsidRDefault="00823F0F">
      <w:pPr>
        <w:spacing w:after="60"/>
        <w:jc w:val="right"/>
        <w:rPr>
          <w:rFonts w:hint="eastAsia"/>
          <w:lang w:eastAsia="zh-TW"/>
        </w:rPr>
      </w:pPr>
      <w:r>
        <w:rPr>
          <w:rFonts w:hint="eastAsia"/>
          <w:spacing w:val="210"/>
          <w:lang w:eastAsia="zh-TW"/>
        </w:rPr>
        <w:t>氏</w:t>
      </w:r>
      <w:r>
        <w:rPr>
          <w:rFonts w:hint="eastAsia"/>
          <w:lang w:eastAsia="zh-TW"/>
        </w:rPr>
        <w:t xml:space="preserve">名　　　</w:t>
      </w:r>
      <w:r w:rsidR="00193698">
        <w:rPr>
          <w:rFonts w:hint="eastAsia"/>
        </w:rPr>
        <w:t xml:space="preserve">　</w:t>
      </w:r>
      <w:r>
        <w:rPr>
          <w:rFonts w:hint="eastAsia"/>
          <w:lang w:eastAsia="zh-TW"/>
        </w:rPr>
        <w:t xml:space="preserve">　　　　　　　</w:t>
      </w:r>
    </w:p>
    <w:p w:rsidR="00823F0F" w:rsidRDefault="00823F0F">
      <w:pPr>
        <w:jc w:val="right"/>
        <w:rPr>
          <w:rFonts w:hint="eastAsia"/>
          <w:lang w:eastAsia="zh-TW"/>
        </w:rPr>
      </w:pPr>
      <w:r>
        <w:rPr>
          <w:rFonts w:hint="eastAsia"/>
          <w:lang w:eastAsia="zh-TW"/>
        </w:rPr>
        <w:t xml:space="preserve">(電話　　　　局　　　　番)　　</w:t>
      </w:r>
    </w:p>
    <w:p w:rsidR="00823F0F" w:rsidRDefault="00823F0F">
      <w:pPr>
        <w:rPr>
          <w:rFonts w:hint="eastAsia"/>
          <w:lang w:eastAsia="zh-TW"/>
        </w:rPr>
      </w:pPr>
    </w:p>
    <w:p w:rsidR="00823F0F" w:rsidRDefault="00823F0F">
      <w:pPr>
        <w:rPr>
          <w:rFonts w:hint="eastAsia"/>
          <w:lang w:eastAsia="zh-TW"/>
        </w:rPr>
      </w:pPr>
    </w:p>
    <w:tbl>
      <w:tblPr>
        <w:tblW w:w="0" w:type="auto"/>
        <w:tblInd w:w="99" w:type="dxa"/>
        <w:tblLayout w:type="fixed"/>
        <w:tblCellMar>
          <w:left w:w="99" w:type="dxa"/>
          <w:right w:w="99" w:type="dxa"/>
        </w:tblCellMar>
        <w:tblLook w:val="0000" w:firstRow="0" w:lastRow="0" w:firstColumn="0" w:lastColumn="0" w:noHBand="0" w:noVBand="0"/>
      </w:tblPr>
      <w:tblGrid>
        <w:gridCol w:w="5244"/>
        <w:gridCol w:w="3276"/>
      </w:tblGrid>
      <w:tr w:rsidR="00823F0F">
        <w:tblPrEx>
          <w:tblCellMar>
            <w:top w:w="0" w:type="dxa"/>
            <w:bottom w:w="0" w:type="dxa"/>
          </w:tblCellMar>
        </w:tblPrEx>
        <w:trPr>
          <w:trHeight w:val="640"/>
        </w:trPr>
        <w:tc>
          <w:tcPr>
            <w:tcW w:w="5244" w:type="dxa"/>
            <w:vAlign w:val="center"/>
          </w:tcPr>
          <w:p w:rsidR="00823F0F" w:rsidRDefault="00823F0F">
            <w:pPr>
              <w:jc w:val="distribute"/>
              <w:rPr>
                <w:rFonts w:hint="eastAsia"/>
              </w:rPr>
            </w:pPr>
            <w:r>
              <w:rPr>
                <w:rFonts w:hint="eastAsia"/>
                <w:lang w:eastAsia="zh-TW"/>
              </w:rPr>
              <w:t xml:space="preserve">　</w:t>
            </w:r>
            <w:r>
              <w:rPr>
                <w:rFonts w:hint="eastAsia"/>
              </w:rPr>
              <w:t>下記のとおり聴聞に関する手続に参加したいので、</w:t>
            </w:r>
          </w:p>
        </w:tc>
        <w:tc>
          <w:tcPr>
            <w:tcW w:w="3276" w:type="dxa"/>
            <w:vAlign w:val="center"/>
          </w:tcPr>
          <w:p w:rsidR="00823F0F" w:rsidRDefault="00823F0F">
            <w:pPr>
              <w:rPr>
                <w:rFonts w:hint="eastAsia"/>
                <w:lang w:eastAsia="zh-TW"/>
              </w:rPr>
            </w:pPr>
            <w:r>
              <w:rPr>
                <w:rFonts w:hint="eastAsia"/>
                <w:lang w:eastAsia="zh-TW"/>
              </w:rPr>
              <w:t>行政手続法第17条第1項</w:t>
            </w:r>
          </w:p>
          <w:p w:rsidR="00823F0F" w:rsidRDefault="00823F0F">
            <w:pPr>
              <w:jc w:val="distribute"/>
              <w:rPr>
                <w:rFonts w:hint="eastAsia"/>
                <w:lang w:eastAsia="zh-TW"/>
              </w:rPr>
            </w:pPr>
            <w:r>
              <w:rPr>
                <w:rFonts w:hint="eastAsia"/>
                <w:lang w:eastAsia="zh-TW"/>
              </w:rPr>
              <w:t>長門市行政手続条例第17条第1項</w:t>
            </w:r>
          </w:p>
        </w:tc>
      </w:tr>
    </w:tbl>
    <w:p w:rsidR="00823F0F" w:rsidRDefault="00823F0F">
      <w:pPr>
        <w:rPr>
          <w:rFonts w:hint="eastAsia"/>
        </w:rPr>
      </w:pPr>
      <w:r>
        <w:rPr>
          <w:rFonts w:hint="eastAsia"/>
        </w:rPr>
        <w:t>の規定により申請します。</w:t>
      </w:r>
    </w:p>
    <w:p w:rsidR="00823F0F" w:rsidRDefault="00823F0F">
      <w:pPr>
        <w:rPr>
          <w:rFonts w:hint="eastAsia"/>
        </w:rPr>
      </w:pPr>
    </w:p>
    <w:p w:rsidR="00823F0F" w:rsidRDefault="00823F0F">
      <w:pPr>
        <w:jc w:val="center"/>
        <w:rPr>
          <w:rFonts w:hint="eastAsia"/>
        </w:rPr>
      </w:pPr>
      <w:r>
        <w:rPr>
          <w:rFonts w:hint="eastAsia"/>
        </w:rPr>
        <w:t>記</w:t>
      </w:r>
    </w:p>
    <w:p w:rsidR="00823F0F" w:rsidRDefault="00823F0F">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7020"/>
      </w:tblGrid>
      <w:tr w:rsidR="00823F0F">
        <w:tblPrEx>
          <w:tblCellMar>
            <w:top w:w="0" w:type="dxa"/>
            <w:bottom w:w="0" w:type="dxa"/>
          </w:tblCellMar>
        </w:tblPrEx>
        <w:trPr>
          <w:trHeight w:val="800"/>
        </w:trPr>
        <w:tc>
          <w:tcPr>
            <w:tcW w:w="1500" w:type="dxa"/>
            <w:vAlign w:val="center"/>
          </w:tcPr>
          <w:p w:rsidR="00823F0F" w:rsidRDefault="00823F0F">
            <w:pPr>
              <w:jc w:val="distribute"/>
              <w:rPr>
                <w:rFonts w:hint="eastAsia"/>
              </w:rPr>
            </w:pPr>
            <w:r>
              <w:rPr>
                <w:rFonts w:hint="eastAsia"/>
              </w:rPr>
              <w:t>聴聞の件名</w:t>
            </w:r>
          </w:p>
        </w:tc>
        <w:tc>
          <w:tcPr>
            <w:tcW w:w="7020" w:type="dxa"/>
            <w:vAlign w:val="center"/>
          </w:tcPr>
          <w:p w:rsidR="00823F0F" w:rsidRDefault="00823F0F">
            <w:pPr>
              <w:rPr>
                <w:rFonts w:hint="eastAsia"/>
              </w:rPr>
            </w:pPr>
            <w:r>
              <w:rPr>
                <w:rFonts w:hint="eastAsia"/>
              </w:rPr>
              <w:t xml:space="preserve">　</w:t>
            </w:r>
          </w:p>
        </w:tc>
      </w:tr>
      <w:tr w:rsidR="00823F0F">
        <w:tblPrEx>
          <w:tblCellMar>
            <w:top w:w="0" w:type="dxa"/>
            <w:bottom w:w="0" w:type="dxa"/>
          </w:tblCellMar>
        </w:tblPrEx>
        <w:trPr>
          <w:trHeight w:val="1600"/>
        </w:trPr>
        <w:tc>
          <w:tcPr>
            <w:tcW w:w="1500" w:type="dxa"/>
            <w:vAlign w:val="center"/>
          </w:tcPr>
          <w:p w:rsidR="00823F0F" w:rsidRDefault="00823F0F">
            <w:pPr>
              <w:spacing w:before="80" w:line="300" w:lineRule="auto"/>
              <w:rPr>
                <w:rFonts w:hint="eastAsia"/>
              </w:rPr>
            </w:pPr>
            <w:r>
              <w:rPr>
                <w:rFonts w:hint="eastAsia"/>
              </w:rPr>
              <w:t>聴聞に係る不利益処分との利害関係</w:t>
            </w:r>
          </w:p>
        </w:tc>
        <w:tc>
          <w:tcPr>
            <w:tcW w:w="7020" w:type="dxa"/>
            <w:vAlign w:val="center"/>
          </w:tcPr>
          <w:p w:rsidR="00823F0F" w:rsidRDefault="00823F0F">
            <w:pPr>
              <w:rPr>
                <w:rFonts w:hint="eastAsia"/>
              </w:rPr>
            </w:pPr>
            <w:r>
              <w:rPr>
                <w:rFonts w:hint="eastAsia"/>
              </w:rPr>
              <w:t xml:space="preserve">　</w:t>
            </w:r>
          </w:p>
        </w:tc>
      </w:tr>
    </w:tbl>
    <w:p w:rsidR="00823F0F" w:rsidRDefault="00823F0F">
      <w:pPr>
        <w:spacing w:before="60"/>
        <w:ind w:left="210" w:hanging="210"/>
        <w:rPr>
          <w:rFonts w:hint="eastAsia"/>
        </w:rPr>
      </w:pPr>
      <w:r>
        <w:rPr>
          <w:rFonts w:hint="eastAsia"/>
        </w:rPr>
        <w:t>注　申請者の住所及び氏名は、法人にあっては、その主たる事務所の所在地並びに名称及び代表者の氏名を記入すること。</w:t>
      </w:r>
    </w:p>
    <w:sectPr w:rsidR="00823F0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7FDC" w:rsidRDefault="008B7FDC" w:rsidP="00875076">
      <w:r>
        <w:separator/>
      </w:r>
    </w:p>
  </w:endnote>
  <w:endnote w:type="continuationSeparator" w:id="0">
    <w:p w:rsidR="008B7FDC" w:rsidRDefault="008B7FDC" w:rsidP="0087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7FDC" w:rsidRDefault="008B7FDC" w:rsidP="00875076">
      <w:r>
        <w:separator/>
      </w:r>
    </w:p>
  </w:footnote>
  <w:footnote w:type="continuationSeparator" w:id="0">
    <w:p w:rsidR="008B7FDC" w:rsidRDefault="008B7FDC" w:rsidP="00875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0B6B"/>
    <w:rsid w:val="00193698"/>
    <w:rsid w:val="001D3172"/>
    <w:rsid w:val="00270B6B"/>
    <w:rsid w:val="0069579A"/>
    <w:rsid w:val="00823F0F"/>
    <w:rsid w:val="00875076"/>
    <w:rsid w:val="008B7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28D3676D-2978-4115-A2D7-C6F75B4A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41</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2005-08-02T06:39:00Z</cp:lastPrinted>
  <dcterms:created xsi:type="dcterms:W3CDTF">2025-09-13T09:41:00Z</dcterms:created>
  <dcterms:modified xsi:type="dcterms:W3CDTF">2025-09-13T09:41:00Z</dcterms:modified>
</cp:coreProperties>
</file>