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8C" w:rsidRDefault="00936C8C">
      <w:pPr>
        <w:rPr>
          <w:sz w:val="21"/>
        </w:rPr>
      </w:pPr>
      <w:r>
        <w:rPr>
          <w:rFonts w:hint="eastAsia"/>
        </w:rPr>
        <w:t>別記様式第１号（第２条関係）</w:t>
      </w:r>
    </w:p>
    <w:p w:rsidR="008C3C87" w:rsidRDefault="008C3C87">
      <w:pPr>
        <w:jc w:val="center"/>
      </w:pPr>
    </w:p>
    <w:p w:rsidR="00936C8C" w:rsidRDefault="00936C8C">
      <w:pPr>
        <w:jc w:val="center"/>
      </w:pPr>
      <w:r>
        <w:rPr>
          <w:rFonts w:hint="eastAsia"/>
        </w:rPr>
        <w:t>議員の税等の納付状況に係る報告書</w:t>
      </w:r>
    </w:p>
    <w:p w:rsidR="008C3C87" w:rsidRDefault="008C3C87">
      <w:pPr>
        <w:jc w:val="center"/>
        <w:rPr>
          <w:rFonts w:hint="eastAsia"/>
          <w:sz w:val="21"/>
        </w:rPr>
      </w:pPr>
    </w:p>
    <w:p w:rsidR="00936C8C" w:rsidRDefault="00936C8C">
      <w:pPr>
        <w:jc w:val="center"/>
        <w:rPr>
          <w:sz w:val="21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8C3C87" w:rsidRDefault="008C3C87">
      <w:pPr>
        <w:pStyle w:val="a3"/>
        <w:rPr>
          <w:u w:val="single"/>
        </w:rPr>
      </w:pPr>
    </w:p>
    <w:p w:rsidR="00936C8C" w:rsidRDefault="00936C8C">
      <w:pPr>
        <w:pStyle w:val="a3"/>
        <w:rPr>
          <w:u w:val="single"/>
        </w:rPr>
      </w:pPr>
      <w:r>
        <w:rPr>
          <w:rFonts w:hint="eastAsia"/>
          <w:u w:val="single"/>
        </w:rPr>
        <w:t xml:space="preserve">長門市議会議員　　　　　　　　　　　　　</w:t>
      </w:r>
    </w:p>
    <w:p w:rsidR="008C3C87" w:rsidRDefault="008C3C87"/>
    <w:p w:rsidR="00936C8C" w:rsidRDefault="00936C8C">
      <w:pPr>
        <w:rPr>
          <w:sz w:val="21"/>
        </w:rPr>
      </w:pPr>
      <w:r>
        <w:rPr>
          <w:rFonts w:hint="eastAsia"/>
        </w:rPr>
        <w:t>税等の納付状況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0"/>
        <w:gridCol w:w="1980"/>
        <w:gridCol w:w="2160"/>
      </w:tblGrid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 w:rsidRPr="001C0C43">
              <w:rPr>
                <w:rFonts w:hint="eastAsia"/>
                <w:spacing w:val="210"/>
                <w:kern w:val="0"/>
                <w:fitText w:val="920" w:id="344715776"/>
              </w:rPr>
              <w:t>区</w:t>
            </w:r>
            <w:r w:rsidRPr="001C0C43">
              <w:rPr>
                <w:rFonts w:hint="eastAsia"/>
                <w:spacing w:val="7"/>
                <w:kern w:val="0"/>
                <w:fitText w:val="920" w:id="344715776"/>
              </w:rPr>
              <w:t>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滞納額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備考（所管課）</w:t>
            </w:r>
          </w:p>
        </w:tc>
      </w:tr>
      <w:tr w:rsidR="00936C8C">
        <w:trPr>
          <w:trHeight w:val="815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市県民税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固定資産税・都市計画税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18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軽自動車税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17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国民健康保険料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16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介護保険料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15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水道料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下水道使用料</w:t>
            </w:r>
          </w:p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漁業集落排水使用料</w:t>
            </w:r>
          </w:p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農業集落排水使用料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下水道事業受益者負担金</w:t>
            </w:r>
          </w:p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漁業集落排水事業受益者分担金</w:t>
            </w:r>
          </w:p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農業集落排水事業受益者分担金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市営住宅使用料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保育料・幼稚園使用料</w:t>
            </w:r>
          </w:p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幼稚園給食費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  <w:tr w:rsidR="00936C8C">
        <w:trPr>
          <w:trHeight w:val="720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学校給食費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8C" w:rsidRDefault="00936C8C">
            <w:pPr>
              <w:jc w:val="center"/>
              <w:rPr>
                <w:sz w:val="21"/>
              </w:rPr>
            </w:pPr>
          </w:p>
        </w:tc>
      </w:tr>
    </w:tbl>
    <w:p w:rsidR="00936C8C" w:rsidRDefault="00936C8C"/>
    <w:sectPr w:rsidR="00936C8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959" w:rsidRDefault="00F83959" w:rsidP="00F83959">
      <w:r>
        <w:separator/>
      </w:r>
    </w:p>
  </w:endnote>
  <w:endnote w:type="continuationSeparator" w:id="0">
    <w:p w:rsidR="00F83959" w:rsidRDefault="00F83959" w:rsidP="00F8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959" w:rsidRDefault="00F83959" w:rsidP="00F83959">
      <w:r>
        <w:separator/>
      </w:r>
    </w:p>
  </w:footnote>
  <w:footnote w:type="continuationSeparator" w:id="0">
    <w:p w:rsidR="00F83959" w:rsidRDefault="00F83959" w:rsidP="00F8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C43"/>
    <w:rsid w:val="001C0C43"/>
    <w:rsid w:val="008C3C87"/>
    <w:rsid w:val="00936C8C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1A1DA9-F13B-4E27-A3B1-A3F18AD6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F83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95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83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95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長門市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0349</dc:creator>
  <cp:keywords/>
  <dc:description/>
  <cp:lastModifiedBy>Hidenori Suzuki</cp:lastModifiedBy>
  <cp:revision>2</cp:revision>
  <dcterms:created xsi:type="dcterms:W3CDTF">2025-09-13T09:40:00Z</dcterms:created>
  <dcterms:modified xsi:type="dcterms:W3CDTF">2025-09-13T09:40:00Z</dcterms:modified>
</cp:coreProperties>
</file>